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jc w:val="center"/>
        <w:rPr>
          <w:rFonts w:ascii="Times New Roman" w:hAnsi="Times New Roman" w:cs="Times New Roman"/>
          <w:b/>
          <w:bCs/>
          <w:sz w:val="40"/>
          <w:szCs w:val="40"/>
          <w:lang w:val="hr-HR"/>
        </w:rPr>
      </w:pPr>
      <w:r>
        <w:rPr>
          <w:rFonts w:ascii="Times New Roman" w:hAnsi="Times New Roman" w:cs="Times New Roman"/>
          <w:b/>
          <w:bCs/>
          <w:sz w:val="40"/>
          <w:szCs w:val="40"/>
          <w:lang w:val="hr-HR"/>
        </w:rPr>
        <w:t>PRAVILNIK POSLOVNOG PONAŠANJA I ETIČKI KODEKS DRUŠTVA VOTINA D.O.O.</w:t>
      </w: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r>
        <w:rPr>
          <w:rFonts w:ascii="Times New Roman" w:hAnsi="Times New Roman" w:cs="Times New Roman"/>
          <w:lang w:val="hr-HR"/>
        </w:rPr>
        <w:t xml:space="preserve">Direktorica Votina d.o.o. (dalje u tekstu: Društvo), temeljem svojih zakonskih ovlaštenja  dana </w:t>
      </w:r>
      <w:r>
        <w:rPr>
          <w:rFonts w:ascii="Times New Roman" w:hAnsi="Times New Roman" w:cs="Times New Roman"/>
          <w:color w:val="FF0000"/>
          <w:lang w:val="hr-HR"/>
        </w:rPr>
        <w:t xml:space="preserve">xx. </w:t>
      </w:r>
      <w:r>
        <w:rPr>
          <w:rFonts w:ascii="Times New Roman" w:hAnsi="Times New Roman" w:cs="Times New Roman"/>
          <w:lang w:val="hr-HR"/>
        </w:rPr>
        <w:t>svibnja  2023. godine donio je i objavljuje:</w:t>
      </w:r>
    </w:p>
    <w:p>
      <w:pPr>
        <w:rPr>
          <w:rFonts w:ascii="Times New Roman" w:hAnsi="Times New Roman" w:cs="Times New Roman"/>
          <w:lang w:val="hr-HR"/>
        </w:rPr>
      </w:pPr>
    </w:p>
    <w:p>
      <w:pPr>
        <w:jc w:val="center"/>
        <w:rPr>
          <w:rFonts w:ascii="Times New Roman" w:hAnsi="Times New Roman" w:cs="Times New Roman"/>
          <w:sz w:val="28"/>
          <w:szCs w:val="28"/>
          <w:lang w:val="hr-HR"/>
        </w:rPr>
      </w:pPr>
      <w:r>
        <w:rPr>
          <w:rFonts w:ascii="Times New Roman" w:hAnsi="Times New Roman" w:cs="Times New Roman"/>
          <w:sz w:val="28"/>
          <w:szCs w:val="28"/>
          <w:lang w:val="hr-HR"/>
        </w:rPr>
        <w:t>PRAVILNIK POSLOVNOG PONAŠANJA</w:t>
      </w:r>
    </w:p>
    <w:p>
      <w:pPr>
        <w:jc w:val="center"/>
        <w:rPr>
          <w:rFonts w:ascii="Times New Roman" w:hAnsi="Times New Roman" w:cs="Times New Roman"/>
          <w:sz w:val="28"/>
          <w:szCs w:val="28"/>
          <w:lang w:val="hr-HR"/>
        </w:rPr>
      </w:pPr>
      <w:r>
        <w:rPr>
          <w:rFonts w:ascii="Times New Roman" w:hAnsi="Times New Roman" w:cs="Times New Roman"/>
          <w:sz w:val="28"/>
          <w:szCs w:val="28"/>
          <w:lang w:val="hr-HR"/>
        </w:rPr>
        <w:t>I ETIČKI KODEKS ZAPOSLENIKA DRUŠTVA</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UVOD</w:t>
      </w:r>
    </w:p>
    <w:p>
      <w:pPr>
        <w:jc w:val="both"/>
        <w:rPr>
          <w:rFonts w:ascii="Times New Roman" w:hAnsi="Times New Roman" w:cs="Times New Roman"/>
          <w:lang w:val="hr-HR"/>
        </w:rPr>
      </w:pPr>
    </w:p>
    <w:p>
      <w:pPr>
        <w:jc w:val="both"/>
        <w:rPr>
          <w:rFonts w:ascii="Times New Roman" w:hAnsi="Times New Roman" w:cs="Times New Roman"/>
          <w:lang w:val="hr-HR"/>
        </w:rPr>
      </w:pPr>
      <w:r>
        <w:rPr>
          <w:rFonts w:ascii="Times New Roman" w:hAnsi="Times New Roman" w:cs="Times New Roman"/>
          <w:lang w:val="hr-HR"/>
        </w:rPr>
        <w:t>Ovaj Pravilnik poslovnog ponašanja i Etički kodeks zaposlenika Društva sačinjava skup pravila kojima se reguliraju nedozvoljene radnje odnosno ponašanje zaposlenika Društva. Time Društvo štiti svoje interese, interese samih zaposlenika te trećih fizičkih i pravnih osoba s kojima zaposlenici dolaze u kontakt. Također sadrži određena pravila u smislu antikorupcijskog djelovanja kao i društveno odgovornog poslovanja</w:t>
      </w:r>
    </w:p>
    <w:p>
      <w:pPr>
        <w:jc w:val="both"/>
        <w:rPr>
          <w:rFonts w:ascii="Times New Roman" w:hAnsi="Times New Roman" w:cs="Times New Roman"/>
          <w:lang w:val="hr-HR"/>
        </w:rPr>
      </w:pPr>
      <w:r>
        <w:rPr>
          <w:rFonts w:ascii="Times New Roman" w:hAnsi="Times New Roman" w:cs="Times New Roman"/>
          <w:lang w:val="hr-HR"/>
        </w:rPr>
        <w:t>Ovaj Pravilnik i kodeks promiče sustav vrijednosti u Društvu koja služe kao smjernice u poslovanju i svakodnevnom ponašanju a odnose se na sve zaposlenike i poslove koji se obavljaju u Društvu.</w:t>
      </w:r>
    </w:p>
    <w:p>
      <w:pPr>
        <w:jc w:val="both"/>
        <w:rPr>
          <w:rFonts w:ascii="Times New Roman" w:hAnsi="Times New Roman" w:cs="Times New Roman"/>
          <w:lang w:val="hr-HR"/>
        </w:rPr>
      </w:pPr>
      <w:r>
        <w:rPr>
          <w:rFonts w:ascii="Times New Roman" w:hAnsi="Times New Roman" w:cs="Times New Roman"/>
          <w:lang w:val="hr-HR"/>
        </w:rPr>
        <w:t>Svrha ovog Pravilnika i kodeksa je utvrditi očekivane odnose temeljene na zajedničkom sustavu vrijednosti, a ne izrijekom nabrajati što nije dopušteno.</w:t>
      </w:r>
    </w:p>
    <w:p>
      <w:pPr>
        <w:jc w:val="both"/>
        <w:rPr>
          <w:rFonts w:ascii="Times New Roman" w:hAnsi="Times New Roman" w:cs="Times New Roman"/>
          <w:lang w:val="hr-HR"/>
        </w:rPr>
      </w:pPr>
      <w:r>
        <w:rPr>
          <w:rFonts w:ascii="Times New Roman" w:hAnsi="Times New Roman" w:cs="Times New Roman"/>
          <w:lang w:val="hr-HR"/>
        </w:rPr>
        <w:t>Namjera donošenja ovog Pravilnika i kodeksa nije utvrđivanje nikakvih novih neovisnih pravila o stezi i radnim obvezama, već sistematiziranje onih koji proizlaze iz postojećeg zakonodavstva ili drugih akata i propisa.</w:t>
      </w:r>
    </w:p>
    <w:p>
      <w:pPr>
        <w:pStyle w:val="12"/>
        <w:numPr>
          <w:ilvl w:val="0"/>
          <w:numId w:val="1"/>
        </w:numPr>
        <w:rPr>
          <w:rFonts w:ascii="Times New Roman" w:hAnsi="Times New Roman" w:cs="Times New Roman"/>
          <w:lang w:val="hr-HR"/>
        </w:rPr>
      </w:pPr>
      <w:r>
        <w:rPr>
          <w:rFonts w:ascii="Times New Roman" w:hAnsi="Times New Roman" w:cs="Times New Roman"/>
          <w:lang w:val="hr-HR"/>
        </w:rPr>
        <w:t>OPĆE ODREDNICE</w:t>
      </w:r>
    </w:p>
    <w:p>
      <w:pPr>
        <w:jc w:val="center"/>
        <w:rPr>
          <w:rFonts w:ascii="Times New Roman" w:hAnsi="Times New Roman" w:cs="Times New Roman"/>
          <w:u w:val="single"/>
          <w:lang w:val="hr-HR"/>
        </w:rPr>
      </w:pPr>
      <w:r>
        <w:rPr>
          <w:rFonts w:ascii="Times New Roman" w:hAnsi="Times New Roman" w:cs="Times New Roman"/>
          <w:u w:val="single"/>
          <w:lang w:val="hr-HR"/>
        </w:rPr>
        <w:t>Članak 1.</w:t>
      </w:r>
    </w:p>
    <w:p>
      <w:pPr>
        <w:jc w:val="both"/>
        <w:rPr>
          <w:rFonts w:ascii="Times New Roman" w:hAnsi="Times New Roman" w:cs="Times New Roman"/>
          <w:lang w:val="hr-HR"/>
        </w:rPr>
      </w:pPr>
      <w:r>
        <w:rPr>
          <w:rFonts w:ascii="Times New Roman" w:hAnsi="Times New Roman" w:cs="Times New Roman"/>
          <w:lang w:val="hr-HR"/>
        </w:rPr>
        <w:t>Svrha ovog pravilnika poslovnog ponašanja i etičkog kodeksa zaposlenika Društva je promicanje etičkih načela, moralnih načela i opće prihvaćenih društvenih vrijednosti u ponašanju zaposlenika Društva, s ciljem ostvarivanja zajedničkog dobra i javnog interesa, kao i povjerenja građana i korisnika usluga u Društvo. Promicanje pristupa nulte tolerancije na korupciju ima za cilj prevenciju, suzbijanje, razotkrivanje i sankcioniranje svih oblika korupcije kao štetne društvene pojave koja narušava temeljne društvene vrijednosti.</w:t>
      </w:r>
    </w:p>
    <w:p>
      <w:pPr>
        <w:jc w:val="center"/>
        <w:rPr>
          <w:rFonts w:ascii="Times New Roman" w:hAnsi="Times New Roman" w:cs="Times New Roman"/>
          <w:u w:val="single"/>
          <w:lang w:val="hr-HR"/>
        </w:rPr>
      </w:pPr>
      <w:r>
        <w:rPr>
          <w:rFonts w:ascii="Times New Roman" w:hAnsi="Times New Roman" w:cs="Times New Roman"/>
          <w:u w:val="single"/>
          <w:lang w:val="hr-HR"/>
        </w:rPr>
        <w:t>Članak 2.</w:t>
      </w:r>
    </w:p>
    <w:p>
      <w:pPr>
        <w:jc w:val="both"/>
        <w:rPr>
          <w:rFonts w:ascii="Times New Roman" w:hAnsi="Times New Roman" w:cs="Times New Roman"/>
          <w:lang w:val="hr-HR"/>
        </w:rPr>
      </w:pPr>
      <w:r>
        <w:rPr>
          <w:rFonts w:ascii="Times New Roman" w:hAnsi="Times New Roman" w:cs="Times New Roman"/>
          <w:lang w:val="hr-HR"/>
        </w:rPr>
        <w:t>Etičkim kodeksom zaposlenika Društva uređuju se pravila dobrog poslovnog ponašanja zaposlenika Društva kao i etička načela na temelju kojih postupaju zaposlenici Društva, a kojih se pravila i načela zaposlenici Društva trebaju pridržavati za vrijeme obavljanja posla kao i kod predstavljanja Društva.</w:t>
      </w:r>
    </w:p>
    <w:p>
      <w:pPr>
        <w:jc w:val="center"/>
        <w:rPr>
          <w:rFonts w:ascii="Times New Roman" w:hAnsi="Times New Roman" w:cs="Times New Roman"/>
          <w:u w:val="single"/>
          <w:lang w:val="hr-HR"/>
        </w:rPr>
      </w:pPr>
      <w:r>
        <w:rPr>
          <w:rFonts w:ascii="Times New Roman" w:hAnsi="Times New Roman" w:cs="Times New Roman"/>
          <w:u w:val="single"/>
          <w:lang w:val="hr-HR"/>
        </w:rPr>
        <w:t>Članak 3.</w:t>
      </w:r>
    </w:p>
    <w:p>
      <w:pPr>
        <w:rPr>
          <w:rFonts w:ascii="Times New Roman" w:hAnsi="Times New Roman" w:cs="Times New Roman"/>
          <w:lang w:val="hr-HR"/>
        </w:rPr>
      </w:pPr>
      <w:r>
        <w:rPr>
          <w:rFonts w:ascii="Times New Roman" w:hAnsi="Times New Roman" w:cs="Times New Roman"/>
          <w:lang w:val="hr-HR"/>
        </w:rPr>
        <w:t>Etičkim kodeksom korisnici usluga, poslovni partneri i građani se upoznaju s ponašanjem koje imaju pravo očekivati od zaposlenika Društva.</w:t>
      </w:r>
    </w:p>
    <w:p>
      <w:pPr>
        <w:jc w:val="center"/>
        <w:rPr>
          <w:rFonts w:ascii="Times New Roman" w:hAnsi="Times New Roman" w:cs="Times New Roman"/>
          <w:u w:val="single"/>
          <w:lang w:val="hr-HR"/>
        </w:rPr>
      </w:pPr>
      <w:r>
        <w:rPr>
          <w:rFonts w:ascii="Times New Roman" w:hAnsi="Times New Roman" w:cs="Times New Roman"/>
          <w:u w:val="single"/>
          <w:lang w:val="hr-HR"/>
        </w:rPr>
        <w:t>Članak 4.</w:t>
      </w:r>
    </w:p>
    <w:p>
      <w:pPr>
        <w:jc w:val="both"/>
        <w:rPr>
          <w:rFonts w:ascii="Times New Roman" w:hAnsi="Times New Roman" w:cs="Times New Roman"/>
          <w:lang w:val="hr-HR"/>
        </w:rPr>
      </w:pPr>
      <w:r>
        <w:rPr>
          <w:rFonts w:ascii="Times New Roman" w:hAnsi="Times New Roman" w:cs="Times New Roman"/>
          <w:lang w:val="hr-HR"/>
        </w:rPr>
        <w:t>U obavljanju poslova i radnih zadaća u Društvu, zaposlenici se trebaju pridržavati odredaba Etičkog kodeksa i pravila dobrog poslovnog ponašanja. Ova pravila se primjenjuju u međusobnim odnosima, u odnosu prema trećim pravnim i fizičkim osobama, prema korisnicima usluga, građanima kao i odnosu prema radu te prema Društvu u kojem su zaposleni.</w:t>
      </w:r>
    </w:p>
    <w:p>
      <w:pPr>
        <w:rPr>
          <w:rFonts w:ascii="Times New Roman" w:hAnsi="Times New Roman" w:cs="Times New Roman"/>
          <w:u w:val="single"/>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ZAŠTITA OSOBNOG UGLEDA I UGLEDA DRUŠTVA</w:t>
      </w:r>
    </w:p>
    <w:p>
      <w:pPr>
        <w:rPr>
          <w:rFonts w:ascii="Times New Roman" w:hAnsi="Times New Roman" w:cs="Times New Roman"/>
          <w:lang w:val="hr-HR"/>
        </w:rPr>
      </w:pPr>
      <w:r>
        <w:rPr>
          <w:rFonts w:ascii="Times New Roman" w:hAnsi="Times New Roman" w:cs="Times New Roman"/>
          <w:lang w:val="hr-HR"/>
        </w:rPr>
        <w:t xml:space="preserve"> </w:t>
      </w:r>
    </w:p>
    <w:p>
      <w:pPr>
        <w:jc w:val="center"/>
        <w:rPr>
          <w:rFonts w:ascii="Times New Roman" w:hAnsi="Times New Roman" w:cs="Times New Roman"/>
          <w:u w:val="single"/>
          <w:lang w:val="hr-HR"/>
        </w:rPr>
      </w:pPr>
      <w:r>
        <w:rPr>
          <w:rFonts w:ascii="Times New Roman" w:hAnsi="Times New Roman" w:cs="Times New Roman"/>
          <w:u w:val="single"/>
          <w:lang w:val="hr-HR"/>
        </w:rPr>
        <w:t>Članak 5.</w:t>
      </w:r>
    </w:p>
    <w:p>
      <w:pPr>
        <w:jc w:val="both"/>
        <w:rPr>
          <w:rFonts w:ascii="Times New Roman" w:hAnsi="Times New Roman" w:cs="Times New Roman"/>
          <w:lang w:val="hr-HR"/>
        </w:rPr>
      </w:pPr>
      <w:r>
        <w:rPr>
          <w:rFonts w:ascii="Times New Roman" w:hAnsi="Times New Roman" w:cs="Times New Roman"/>
          <w:lang w:val="hr-HR"/>
        </w:rPr>
        <w:t>Zaposlenik, u obavljanju poslova i radnih zadaća u Društvu, primjenjuje načela utvrđena Zakonom u radu kao i načela ponašanja zaposlenika propisana drugim izvorima radnog prava (Ustav RH, kolektivni ugovor i pravilnici Društva), te drugim propisima.</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6</w:t>
      </w:r>
    </w:p>
    <w:p>
      <w:pPr>
        <w:jc w:val="both"/>
        <w:rPr>
          <w:rFonts w:ascii="Times New Roman" w:hAnsi="Times New Roman" w:cs="Times New Roman"/>
          <w:lang w:val="hr-HR"/>
        </w:rPr>
      </w:pPr>
      <w:r>
        <w:rPr>
          <w:rFonts w:ascii="Times New Roman" w:hAnsi="Times New Roman" w:cs="Times New Roman"/>
          <w:lang w:val="hr-HR"/>
        </w:rPr>
        <w:t>U obavljanju poslova i radnih zadaća u Društvu i ponašanjem na javnome mjestu zaposlenik pazi da ne umanji osobni ugled i povjerenje korisnika usluga, poslovnih partnera i građana u Društvo.</w:t>
      </w:r>
    </w:p>
    <w:p>
      <w:pPr>
        <w:rPr>
          <w:rFonts w:ascii="Times New Roman" w:hAnsi="Times New Roman" w:cs="Times New Roman"/>
          <w:lang w:val="hr-HR"/>
        </w:rPr>
      </w:pPr>
      <w:r>
        <w:rPr>
          <w:rFonts w:ascii="Times New Roman" w:hAnsi="Times New Roman" w:cs="Times New Roman"/>
          <w:lang w:val="hr-HR"/>
        </w:rPr>
        <w:t xml:space="preserve"> </w:t>
      </w:r>
    </w:p>
    <w:p>
      <w:pPr>
        <w:jc w:val="center"/>
        <w:rPr>
          <w:rFonts w:ascii="Times New Roman" w:hAnsi="Times New Roman" w:cs="Times New Roman"/>
          <w:u w:val="single"/>
          <w:lang w:val="hr-HR"/>
        </w:rPr>
      </w:pPr>
      <w:r>
        <w:rPr>
          <w:rFonts w:ascii="Times New Roman" w:hAnsi="Times New Roman" w:cs="Times New Roman"/>
          <w:u w:val="single"/>
          <w:lang w:val="hr-HR"/>
        </w:rPr>
        <w:t>Članak 7.</w:t>
      </w:r>
    </w:p>
    <w:p>
      <w:pPr>
        <w:rPr>
          <w:rFonts w:ascii="Times New Roman" w:hAnsi="Times New Roman" w:cs="Times New Roman"/>
          <w:lang w:val="hr-HR"/>
        </w:rPr>
      </w:pPr>
      <w:r>
        <w:rPr>
          <w:rFonts w:ascii="Times New Roman" w:hAnsi="Times New Roman" w:cs="Times New Roman"/>
          <w:lang w:val="hr-HR"/>
        </w:rPr>
        <w:t>U obavljanju privatnih poslova zaposlenik ne koristi autoritet radnoga mjesta u Društvu.</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ORGANIZACIJSKE OBVEZE, OČEKIVANJA I NORME PONAŠANJA</w:t>
      </w:r>
    </w:p>
    <w:p>
      <w:pPr>
        <w:jc w:val="center"/>
        <w:rPr>
          <w:rFonts w:ascii="Times New Roman" w:hAnsi="Times New Roman" w:cs="Times New Roman"/>
          <w:u w:val="single"/>
          <w:lang w:val="hr-HR"/>
        </w:rPr>
      </w:pPr>
      <w:r>
        <w:rPr>
          <w:rFonts w:ascii="Times New Roman" w:hAnsi="Times New Roman" w:cs="Times New Roman"/>
          <w:u w:val="single"/>
          <w:lang w:val="hr-HR"/>
        </w:rPr>
        <w:t>Članak 8.</w:t>
      </w:r>
    </w:p>
    <w:p>
      <w:pPr>
        <w:jc w:val="both"/>
        <w:rPr>
          <w:rFonts w:ascii="Times New Roman" w:hAnsi="Times New Roman" w:cs="Times New Roman"/>
          <w:lang w:val="hr-HR"/>
        </w:rPr>
      </w:pPr>
      <w:r>
        <w:rPr>
          <w:rFonts w:ascii="Times New Roman" w:hAnsi="Times New Roman" w:cs="Times New Roman"/>
          <w:lang w:val="hr-HR"/>
        </w:rPr>
        <w:t>U obavljanju poslova zaposlenici moraju poštivati propisane rokove i nastojati da se svi radni zadaci i poslovi obave bez nepotrebnog odugovlačenja.</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9.</w:t>
      </w:r>
    </w:p>
    <w:p>
      <w:pPr>
        <w:jc w:val="both"/>
        <w:rPr>
          <w:rFonts w:ascii="Times New Roman" w:hAnsi="Times New Roman" w:cs="Times New Roman"/>
          <w:lang w:val="hr-HR"/>
        </w:rPr>
      </w:pPr>
      <w:r>
        <w:rPr>
          <w:rFonts w:ascii="Times New Roman" w:hAnsi="Times New Roman" w:cs="Times New Roman"/>
          <w:lang w:val="hr-HR"/>
        </w:rPr>
        <w:t>U nastojanju da unaprijede učinkovitost i kvalitetu rada, zaposlenici trebaju stalnim usavršavanjem postizati visoku razinu profesionalnosti i stručnosti.</w:t>
      </w:r>
    </w:p>
    <w:p>
      <w:pPr>
        <w:rPr>
          <w:rFonts w:ascii="Times New Roman" w:hAnsi="Times New Roman" w:cs="Times New Roman"/>
          <w:lang w:val="hr-HR"/>
        </w:rPr>
      </w:pPr>
    </w:p>
    <w:p>
      <w:pPr>
        <w:jc w:val="center"/>
        <w:rPr>
          <w:rFonts w:ascii="Times New Roman" w:hAnsi="Times New Roman" w:cs="Times New Roman"/>
          <w:lang w:val="hr-HR"/>
        </w:rPr>
      </w:pPr>
      <w:r>
        <w:rPr>
          <w:rFonts w:ascii="Times New Roman" w:hAnsi="Times New Roman" w:cs="Times New Roman"/>
          <w:u w:val="single"/>
          <w:lang w:val="hr-HR"/>
        </w:rPr>
        <w:t>Članak 10.</w:t>
      </w:r>
    </w:p>
    <w:p>
      <w:pPr>
        <w:rPr>
          <w:rFonts w:ascii="Times New Roman" w:hAnsi="Times New Roman" w:cs="Times New Roman"/>
          <w:lang w:val="hr-HR"/>
        </w:rPr>
      </w:pPr>
      <w:r>
        <w:rPr>
          <w:rFonts w:ascii="Times New Roman" w:hAnsi="Times New Roman" w:cs="Times New Roman"/>
          <w:lang w:val="hr-HR"/>
        </w:rPr>
        <w:t>Zaposlenik ne smije koristiti svoj položaj u Društvu u svrhu ostvarivanja materijalne ili druge koristi za sebe ili drugu pravnu i fizičku osobu.</w:t>
      </w:r>
    </w:p>
    <w:p>
      <w:pPr>
        <w:rPr>
          <w:rFonts w:ascii="Times New Roman" w:hAnsi="Times New Roman" w:cs="Times New Roman"/>
          <w:lang w:val="hr-HR"/>
        </w:rPr>
      </w:pPr>
      <w:r>
        <w:rPr>
          <w:rFonts w:ascii="Times New Roman" w:hAnsi="Times New Roman" w:cs="Times New Roman"/>
          <w:lang w:val="hr-HR"/>
        </w:rPr>
        <w:t>Zaposlenik ne smije koristiti imovinu Društva kako bi obavljao privatne poslove ili poslove za drugu pravnu i fizičku osobu.</w:t>
      </w:r>
    </w:p>
    <w:p>
      <w:pPr>
        <w:jc w:val="both"/>
        <w:rPr>
          <w:rFonts w:ascii="Times New Roman" w:hAnsi="Times New Roman" w:cs="Times New Roman"/>
          <w:lang w:val="hr-HR"/>
        </w:rPr>
      </w:pPr>
    </w:p>
    <w:p>
      <w:pPr>
        <w:jc w:val="both"/>
        <w:rPr>
          <w:rFonts w:ascii="Times New Roman" w:hAnsi="Times New Roman" w:cs="Times New Roman"/>
          <w:lang w:val="hr-HR"/>
        </w:rPr>
      </w:pPr>
      <w:r>
        <w:rPr>
          <w:rFonts w:ascii="Times New Roman" w:hAnsi="Times New Roman" w:cs="Times New Roman"/>
          <w:lang w:val="hr-HR"/>
        </w:rPr>
        <w:t>Zaposlenik ne smije koristiti u nedozvoljene svrhe podatke koje saznaje pri obavljanju svojih radnih zadataka kao i materijalna sredstva kojima se koristi pri obavljanju radnih zadataka a koja su po svojoj naravi vlasništvo Društva.</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11.</w:t>
      </w:r>
    </w:p>
    <w:p>
      <w:pPr>
        <w:jc w:val="both"/>
        <w:rPr>
          <w:rFonts w:ascii="Times New Roman" w:hAnsi="Times New Roman" w:cs="Times New Roman"/>
          <w:lang w:val="hr-HR"/>
        </w:rPr>
      </w:pPr>
      <w:r>
        <w:rPr>
          <w:rFonts w:ascii="Times New Roman" w:hAnsi="Times New Roman" w:cs="Times New Roman"/>
          <w:lang w:val="hr-HR"/>
        </w:rPr>
        <w:t>Zaposlenici Društva osobno su odgovorni da se povjerena im imovina Društva ne ošteti, zloupotrijebi ili rasipa. Ne smije se koristiti opremu i objekte Društva za osobne aktivnosti, osim ako za to imaju ovlaštenje poslodavca u pisanom obliku. Prijenosna oprema (računala, mobiteli i sl.) ostaje imovina Društva i kada se koristi van prostorija Društva. O povjerenoj opremi mora se voditi razumna briga.</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12.</w:t>
      </w:r>
    </w:p>
    <w:p>
      <w:pPr>
        <w:jc w:val="both"/>
        <w:rPr>
          <w:rFonts w:ascii="Times New Roman" w:hAnsi="Times New Roman" w:cs="Times New Roman"/>
          <w:lang w:val="hr-HR"/>
        </w:rPr>
      </w:pPr>
      <w:r>
        <w:rPr>
          <w:rFonts w:ascii="Times New Roman" w:hAnsi="Times New Roman" w:cs="Times New Roman"/>
          <w:lang w:val="hr-HR"/>
        </w:rPr>
        <w:t>Od zaposlenika se očekuje da ne poduzimaju privatne aktivnosti na radnom mjestu. Svi zaposlenici moraju posvetiti radno vrijeme ispunjavanju poslovnih odgovornosti.</w:t>
      </w:r>
    </w:p>
    <w:p>
      <w:pPr>
        <w:rPr>
          <w:rFonts w:ascii="Times New Roman" w:hAnsi="Times New Roman" w:cs="Times New Roman"/>
          <w:lang w:val="hr-HR"/>
        </w:rPr>
      </w:pPr>
    </w:p>
    <w:p>
      <w:pPr>
        <w:pStyle w:val="12"/>
        <w:numPr>
          <w:ilvl w:val="0"/>
          <w:numId w:val="1"/>
        </w:numPr>
        <w:rPr>
          <w:rFonts w:ascii="Times New Roman" w:hAnsi="Times New Roman" w:cs="Times New Roman"/>
          <w:u w:val="single"/>
          <w:lang w:val="hr-HR"/>
        </w:rPr>
      </w:pPr>
      <w:r>
        <w:rPr>
          <w:rFonts w:ascii="Times New Roman" w:hAnsi="Times New Roman" w:cs="Times New Roman"/>
          <w:u w:val="single"/>
          <w:lang w:val="hr-HR"/>
        </w:rPr>
        <w:t xml:space="preserve">MEĐUSOBNI ODNOS ZAPOSLENIKA </w:t>
      </w:r>
    </w:p>
    <w:p>
      <w:pPr>
        <w:jc w:val="center"/>
        <w:rPr>
          <w:rFonts w:ascii="Times New Roman" w:hAnsi="Times New Roman" w:cs="Times New Roman"/>
          <w:lang w:val="hr-HR"/>
        </w:rPr>
      </w:pPr>
      <w:r>
        <w:rPr>
          <w:rFonts w:ascii="Times New Roman" w:hAnsi="Times New Roman" w:cs="Times New Roman"/>
          <w:lang w:val="hr-HR"/>
        </w:rPr>
        <w:t>Članak 13.</w:t>
      </w:r>
    </w:p>
    <w:p>
      <w:pPr>
        <w:jc w:val="both"/>
        <w:rPr>
          <w:rFonts w:ascii="Times New Roman" w:hAnsi="Times New Roman" w:cs="Times New Roman"/>
          <w:lang w:val="hr-HR"/>
        </w:rPr>
      </w:pPr>
      <w:r>
        <w:rPr>
          <w:rFonts w:ascii="Times New Roman" w:hAnsi="Times New Roman" w:cs="Times New Roman"/>
          <w:lang w:val="hr-HR"/>
        </w:rPr>
        <w:t>Međusobni odnosi zaposlenika i njihova komunikacija temelje se na uzajamnome poštivanju, povjerenju, suradnji, pristojnosti, odgovornosti, strpljenju i kolegijalnosti. Bez svega navedenog nije moguće stvaranje atmosfere koja omogućava postizanje izvrsnih poslovnih rezultata.</w:t>
      </w:r>
    </w:p>
    <w:p>
      <w:pPr>
        <w:jc w:val="center"/>
        <w:rPr>
          <w:rFonts w:ascii="Times New Roman" w:hAnsi="Times New Roman" w:cs="Times New Roman"/>
          <w:lang w:val="hr-HR"/>
        </w:rPr>
      </w:pPr>
      <w:r>
        <w:rPr>
          <w:rFonts w:ascii="Times New Roman" w:hAnsi="Times New Roman" w:cs="Times New Roman"/>
          <w:lang w:val="hr-HR"/>
        </w:rPr>
        <w:t>Članak 14.</w:t>
      </w:r>
    </w:p>
    <w:p>
      <w:pPr>
        <w:jc w:val="both"/>
        <w:rPr>
          <w:rFonts w:ascii="Times New Roman" w:hAnsi="Times New Roman" w:cs="Times New Roman"/>
          <w:lang w:val="hr-HR"/>
        </w:rPr>
      </w:pPr>
      <w:r>
        <w:rPr>
          <w:rFonts w:ascii="Times New Roman" w:hAnsi="Times New Roman" w:cs="Times New Roman"/>
          <w:lang w:val="hr-HR"/>
        </w:rPr>
        <w:t>Društvo neće tolerirati niti jedan oblik zlostavljanja ili napastovanja na bilo kojem radnom mjestu u Društvu.</w:t>
      </w:r>
      <w:r>
        <w:rPr>
          <w:rFonts w:ascii="Times New Roman" w:hAnsi="Times New Roman" w:cs="Times New Roman"/>
        </w:rPr>
        <w:t xml:space="preserve"> </w:t>
      </w:r>
      <w:r>
        <w:rPr>
          <w:rFonts w:ascii="Times New Roman" w:hAnsi="Times New Roman" w:cs="Times New Roman"/>
          <w:lang w:val="hr-HR"/>
        </w:rPr>
        <w:t>Zaposlenici se nikada ne smiju upuštati u neželjeno ponašanje koje bi se moglo okarakterizirati kao agresivno, prijeteće, zlonamjerno ili uvredljivo te psihički zlostavljati i ponižavati drugu osobu. Takvo ponašanje uključuje između ostalog i pričanje viceva ili uvreda povezanih sa rasom, nacionalnošću, vjerom, životnom dobi ili seksom.</w:t>
      </w:r>
    </w:p>
    <w:p>
      <w:pPr>
        <w:jc w:val="both"/>
        <w:rPr>
          <w:rFonts w:ascii="Times New Roman" w:hAnsi="Times New Roman" w:cs="Times New Roman"/>
          <w:lang w:val="hr-HR"/>
        </w:rPr>
      </w:pPr>
      <w:r>
        <w:rPr>
          <w:rFonts w:ascii="Times New Roman" w:hAnsi="Times New Roman" w:cs="Times New Roman"/>
          <w:lang w:val="hr-HR"/>
        </w:rPr>
        <w:t>Zaposlenici ne smiju distribuirati i izložiti uvredljiv materijal, uključujući neprikladne slike, širiti zlonamjerne glasine ili koristiti glasovnu poštu, elektroničku poštu ili druge elektroničke uređaje za prijenos pogrdnih ili diskriminirajućih informacija.</w:t>
      </w:r>
    </w:p>
    <w:p>
      <w:pPr>
        <w:jc w:val="center"/>
        <w:rPr>
          <w:rFonts w:ascii="Times New Roman" w:hAnsi="Times New Roman" w:cs="Times New Roman"/>
          <w:lang w:val="hr-HR"/>
        </w:rPr>
      </w:pPr>
      <w:r>
        <w:rPr>
          <w:rFonts w:ascii="Times New Roman" w:hAnsi="Times New Roman" w:cs="Times New Roman"/>
          <w:lang w:val="hr-HR"/>
        </w:rPr>
        <w:t>Članak 15.</w:t>
      </w:r>
    </w:p>
    <w:p>
      <w:pPr>
        <w:jc w:val="both"/>
        <w:rPr>
          <w:rFonts w:ascii="Times New Roman" w:hAnsi="Times New Roman" w:cs="Times New Roman"/>
          <w:lang w:val="hr-HR"/>
        </w:rPr>
      </w:pPr>
      <w:r>
        <w:rPr>
          <w:rFonts w:ascii="Times New Roman" w:hAnsi="Times New Roman" w:cs="Times New Roman"/>
          <w:lang w:val="hr-HR"/>
        </w:rPr>
        <w:t>Zaposlenici se nikada ne smiju upustiti u seksualno uznemiravanje. Seksualno uznemiravanje je oblik diskriminacije na temelju spola i uključuje neprihvatljiva ponašanja kao što su fizički kontakt, komentari seksualnog sadržaja, zahtjevi za seksualnim uslugama ili seksualni prijedlozi. Uznemiravanje je diskriminirajuće jer osoba koja je objekt uznemiravanja može pretpostaviti da će ju odbijanje ponude staviti u nepovoljan položaj s obzirom na radni odnos, zapošljavanje, napredovanje ili da će to stvoriti neprijateljski naklonjenu radnu okolinu.</w:t>
      </w: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jc w:val="center"/>
        <w:rPr>
          <w:rFonts w:ascii="Times New Roman" w:hAnsi="Times New Roman" w:cs="Times New Roman"/>
          <w:lang w:val="hr-HR"/>
        </w:rPr>
      </w:pPr>
      <w:r>
        <w:rPr>
          <w:rFonts w:ascii="Times New Roman" w:hAnsi="Times New Roman" w:cs="Times New Roman"/>
          <w:lang w:val="hr-HR"/>
        </w:rPr>
        <w:t>Članak 16.</w:t>
      </w:r>
    </w:p>
    <w:p>
      <w:pPr>
        <w:jc w:val="both"/>
        <w:rPr>
          <w:rFonts w:ascii="Times New Roman" w:hAnsi="Times New Roman" w:cs="Times New Roman"/>
          <w:lang w:val="hr-HR"/>
        </w:rPr>
      </w:pPr>
      <w:r>
        <w:rPr>
          <w:rFonts w:ascii="Times New Roman" w:hAnsi="Times New Roman" w:cs="Times New Roman"/>
          <w:lang w:val="hr-HR"/>
        </w:rPr>
        <w:t>Zaposlenik ima pravo na zaštitu od uznemiravanja, odnosno ponašanja koje ima za cilj ili stvarno predstavlja povredu dostojanstva zaposlenika, a koje uzrokuje strah ili neprijateljsko, ponižavajuće ili uvredljivo okruženje.</w:t>
      </w:r>
    </w:p>
    <w:p>
      <w:pPr>
        <w:jc w:val="both"/>
        <w:rPr>
          <w:rFonts w:ascii="Times New Roman" w:hAnsi="Times New Roman" w:cs="Times New Roman"/>
          <w:lang w:val="hr-HR"/>
        </w:rPr>
      </w:pPr>
      <w:r>
        <w:rPr>
          <w:rFonts w:ascii="Times New Roman" w:hAnsi="Times New Roman" w:cs="Times New Roman"/>
          <w:lang w:val="hr-HR"/>
        </w:rPr>
        <w:t>Zaposlenik ima pravo na zaštitu od spolnog uznemiravanja, odnosno ponašanja koje predstavlja verbalno, neverbalno ili fizičko ponašanje spolne naravi, a koje ima za cilj ili stvarno predstavlja povredu dostojanstva zaposlenika.</w:t>
      </w:r>
    </w:p>
    <w:p>
      <w:pPr>
        <w:jc w:val="center"/>
        <w:rPr>
          <w:rFonts w:ascii="Times New Roman" w:hAnsi="Times New Roman" w:cs="Times New Roman"/>
          <w:lang w:val="hr-HR"/>
        </w:rPr>
      </w:pPr>
      <w:r>
        <w:rPr>
          <w:rFonts w:ascii="Times New Roman" w:hAnsi="Times New Roman" w:cs="Times New Roman"/>
          <w:lang w:val="hr-HR"/>
        </w:rPr>
        <w:t>Članak 17</w:t>
      </w:r>
    </w:p>
    <w:p>
      <w:pPr>
        <w:jc w:val="both"/>
        <w:rPr>
          <w:rFonts w:ascii="Times New Roman" w:hAnsi="Times New Roman" w:cs="Times New Roman"/>
          <w:lang w:val="hr-HR"/>
        </w:rPr>
      </w:pPr>
      <w:r>
        <w:rPr>
          <w:rFonts w:ascii="Times New Roman" w:hAnsi="Times New Roman" w:cs="Times New Roman"/>
          <w:lang w:val="hr-HR"/>
        </w:rPr>
        <w:t>U organizaciji rada treba poštovati hijerarhiju, a u svakodnevnom radu rukovoditelji i ostali nadređeni zaposlenici trebaju ostale zaposlenike uvažavati, biti pravedni prema njima i davati dobar primjer.</w:t>
      </w:r>
    </w:p>
    <w:p>
      <w:pPr>
        <w:jc w:val="both"/>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 xml:space="preserve">ODNOS ZAPOSLENIKA PREMA KORISNICIMA USLUGA </w:t>
      </w:r>
    </w:p>
    <w:p>
      <w:pPr>
        <w:pStyle w:val="12"/>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18.</w:t>
      </w:r>
    </w:p>
    <w:p>
      <w:pPr>
        <w:jc w:val="both"/>
        <w:rPr>
          <w:rFonts w:ascii="Times New Roman" w:hAnsi="Times New Roman" w:cs="Times New Roman"/>
          <w:lang w:val="hr-HR"/>
        </w:rPr>
      </w:pPr>
      <w:r>
        <w:rPr>
          <w:rFonts w:ascii="Times New Roman" w:hAnsi="Times New Roman" w:cs="Times New Roman"/>
          <w:lang w:val="hr-HR"/>
        </w:rPr>
        <w:t>U odnosu korisnicima usluga te građanima zaposlenik postupa profesionalno, nepristrano i pristojno.</w:t>
      </w:r>
    </w:p>
    <w:p>
      <w:pPr>
        <w:jc w:val="both"/>
        <w:rPr>
          <w:rFonts w:ascii="Times New Roman" w:hAnsi="Times New Roman" w:cs="Times New Roman"/>
          <w:lang w:val="hr-HR"/>
        </w:rPr>
      </w:pPr>
      <w:r>
        <w:rPr>
          <w:rFonts w:ascii="Times New Roman" w:hAnsi="Times New Roman" w:cs="Times New Roman"/>
          <w:lang w:val="hr-HR"/>
        </w:rPr>
        <w:t>Zaposlenik je pri obavljanju radnih zadataka dužan stručno i savjesno primjenjivati stručno znanje i dužnu pažnju.</w:t>
      </w:r>
    </w:p>
    <w:p>
      <w:pPr>
        <w:jc w:val="center"/>
        <w:rPr>
          <w:rFonts w:ascii="Times New Roman" w:hAnsi="Times New Roman" w:cs="Times New Roman"/>
          <w:u w:val="single"/>
          <w:lang w:val="hr-HR"/>
        </w:rPr>
      </w:pPr>
      <w:r>
        <w:rPr>
          <w:rFonts w:ascii="Times New Roman" w:hAnsi="Times New Roman" w:cs="Times New Roman"/>
          <w:u w:val="single"/>
          <w:lang w:val="hr-HR"/>
        </w:rPr>
        <w:t>Članak 19.</w:t>
      </w:r>
    </w:p>
    <w:p>
      <w:pPr>
        <w:jc w:val="both"/>
        <w:rPr>
          <w:rFonts w:ascii="Times New Roman" w:hAnsi="Times New Roman" w:cs="Times New Roman"/>
          <w:lang w:val="hr-HR"/>
        </w:rPr>
      </w:pPr>
      <w:r>
        <w:rPr>
          <w:rFonts w:ascii="Times New Roman" w:hAnsi="Times New Roman" w:cs="Times New Roman"/>
          <w:lang w:val="hr-HR"/>
        </w:rPr>
        <w:t>Potrebno je izbjegavati sve oblike nepotizma. Nepotizmom se smatra djelovanje koje srodnika određene osobe stavlja u povlašten položaj u odnosu na druge osobe koje raspolažu jednakim ili boljim sposobnostima</w:t>
      </w:r>
    </w:p>
    <w:p>
      <w:pPr>
        <w:jc w:val="center"/>
        <w:rPr>
          <w:rFonts w:ascii="Times New Roman" w:hAnsi="Times New Roman" w:cs="Times New Roman"/>
          <w:u w:val="single"/>
          <w:lang w:val="hr-HR"/>
        </w:rPr>
      </w:pPr>
      <w:r>
        <w:rPr>
          <w:rFonts w:ascii="Times New Roman" w:hAnsi="Times New Roman" w:cs="Times New Roman"/>
          <w:u w:val="single"/>
          <w:lang w:val="hr-HR"/>
        </w:rPr>
        <w:t>Članak 20.</w:t>
      </w:r>
    </w:p>
    <w:p>
      <w:pPr>
        <w:jc w:val="both"/>
        <w:rPr>
          <w:rFonts w:ascii="Times New Roman" w:hAnsi="Times New Roman" w:cs="Times New Roman"/>
          <w:lang w:val="hr-HR"/>
        </w:rPr>
      </w:pPr>
      <w:r>
        <w:rPr>
          <w:rFonts w:ascii="Times New Roman" w:hAnsi="Times New Roman" w:cs="Times New Roman"/>
          <w:lang w:val="hr-HR"/>
        </w:rPr>
        <w:t>U obavljanu poslova zaposlenici se trebaju ponašati pošteno, marljivo i odgovorno prema svim osobama s kojima dolaze u kontakt, štiteći imovinu i ugled Društva, te osobni ugled.</w:t>
      </w:r>
    </w:p>
    <w:p>
      <w:pPr>
        <w:jc w:val="both"/>
        <w:rPr>
          <w:rFonts w:ascii="Times New Roman" w:hAnsi="Times New Roman" w:cs="Times New Roman"/>
          <w:lang w:val="hr-HR"/>
        </w:rPr>
      </w:pPr>
      <w:r>
        <w:rPr>
          <w:rFonts w:ascii="Times New Roman" w:hAnsi="Times New Roman" w:cs="Times New Roman"/>
          <w:lang w:val="hr-HR"/>
        </w:rPr>
        <w:t>Nije dopušteno da zaposlenici koriste dobra, sredstva i imovinu Društva za neodgovarajuće svrhe ili za osobnu korist, ni da primaju poklone, zahvale i usluge od korisnika usluga i poslovnih partnera, te traže ili daju usluge i poklone čija bi svrha bila pribavljanje osobne materijalne koristi.</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21.</w:t>
      </w:r>
    </w:p>
    <w:p>
      <w:pPr>
        <w:jc w:val="both"/>
        <w:rPr>
          <w:rFonts w:ascii="Times New Roman" w:hAnsi="Times New Roman" w:cs="Times New Roman"/>
          <w:lang w:val="hr-HR"/>
        </w:rPr>
      </w:pPr>
      <w:r>
        <w:rPr>
          <w:rFonts w:ascii="Times New Roman" w:hAnsi="Times New Roman" w:cs="Times New Roman"/>
          <w:lang w:val="hr-HR"/>
        </w:rPr>
        <w:t>Zaposlenici trebaju slijediti najviše standarde komuniciranja i lijepog ophođenja u kontaktu sa korisnicima usluga i građanima te im je potrebno pružiti pravovremenu, odgovarajuću, točnu i razumljivu informaciju.</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ZABRANA ISPIJANJA ALKOHOLA</w:t>
      </w:r>
    </w:p>
    <w:p>
      <w:pPr>
        <w:pStyle w:val="12"/>
        <w:rPr>
          <w:rFonts w:ascii="Times New Roman" w:hAnsi="Times New Roman" w:cs="Times New Roman"/>
          <w:lang w:val="hr-HR"/>
        </w:rPr>
      </w:pPr>
    </w:p>
    <w:p>
      <w:pPr>
        <w:pStyle w:val="12"/>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22.</w:t>
      </w:r>
    </w:p>
    <w:p>
      <w:pPr>
        <w:jc w:val="both"/>
        <w:rPr>
          <w:rFonts w:ascii="Times New Roman" w:hAnsi="Times New Roman" w:cs="Times New Roman"/>
          <w:lang w:val="hr-HR"/>
        </w:rPr>
      </w:pPr>
      <w:r>
        <w:rPr>
          <w:rFonts w:ascii="Times New Roman" w:hAnsi="Times New Roman" w:cs="Times New Roman"/>
          <w:lang w:val="hr-HR"/>
        </w:rPr>
        <w:t>Najstrože se zabranjuje konzumiranje alkohola prije i za vrijeme radnog vremena.</w:t>
      </w:r>
    </w:p>
    <w:p>
      <w:pPr>
        <w:jc w:val="both"/>
        <w:rPr>
          <w:rFonts w:ascii="Times New Roman" w:hAnsi="Times New Roman" w:cs="Times New Roman"/>
          <w:lang w:val="hr-HR"/>
        </w:rPr>
      </w:pPr>
      <w:r>
        <w:rPr>
          <w:rFonts w:ascii="Times New Roman" w:hAnsi="Times New Roman" w:cs="Times New Roman"/>
          <w:lang w:val="hr-HR"/>
        </w:rPr>
        <w:t>Svi zaposlenici mogu biti u vrijeme radnog vremena, bez prethodne najave, podvrgnuti alko-testu u svrhu provjere.</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 xml:space="preserve">ISTUPI ZAPOSLENIKA </w:t>
      </w:r>
    </w:p>
    <w:p>
      <w:pPr>
        <w:pStyle w:val="12"/>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23.</w:t>
      </w:r>
    </w:p>
    <w:p>
      <w:pPr>
        <w:jc w:val="both"/>
        <w:rPr>
          <w:rFonts w:ascii="Times New Roman" w:hAnsi="Times New Roman" w:cs="Times New Roman"/>
          <w:lang w:val="hr-HR"/>
        </w:rPr>
      </w:pPr>
      <w:r>
        <w:rPr>
          <w:rFonts w:ascii="Times New Roman" w:hAnsi="Times New Roman" w:cs="Times New Roman"/>
          <w:lang w:val="hr-HR"/>
        </w:rPr>
        <w:t>Zaposlenici ne smiju svojim ponašanjem negativno utjecati na ugled Društva kao ni svjesno sudjelovati u aktivnostima koje su u suprotnosti sa zakonima i aktima Društva kao i u suprotnosti sa ovim Pravilnikom i Kodeksom.</w:t>
      </w:r>
    </w:p>
    <w:p>
      <w:pPr>
        <w:jc w:val="both"/>
        <w:rPr>
          <w:rFonts w:ascii="Times New Roman" w:hAnsi="Times New Roman" w:cs="Times New Roman"/>
          <w:lang w:val="hr-HR"/>
        </w:rPr>
      </w:pPr>
      <w:r>
        <w:rPr>
          <w:rFonts w:ascii="Times New Roman" w:hAnsi="Times New Roman" w:cs="Times New Roman"/>
          <w:lang w:val="hr-HR"/>
        </w:rPr>
        <w:t>Svi zaposlenici Društva u odnosima sa korisnicima usluga, građanima, poslovnim partnerima te drugim fizičkim i pravnim osobama moraju biti promicatelji vrijednosti Društva.</w:t>
      </w:r>
    </w:p>
    <w:p>
      <w:pPr>
        <w:jc w:val="both"/>
        <w:rPr>
          <w:rFonts w:ascii="Times New Roman" w:hAnsi="Times New Roman" w:cs="Times New Roman"/>
          <w:lang w:val="hr-HR"/>
        </w:rPr>
      </w:pPr>
      <w:r>
        <w:rPr>
          <w:rFonts w:ascii="Times New Roman" w:hAnsi="Times New Roman" w:cs="Times New Roman"/>
          <w:lang w:val="hr-HR"/>
        </w:rPr>
        <w:t>U javnim nastupima u kojima zaposlenik ne predstavlja Društvo, a koji su tematski povezani s Društvom, zaposlenik ističe da iznosi osobne stavove.</w:t>
      </w:r>
    </w:p>
    <w:p>
      <w:pPr>
        <w:jc w:val="both"/>
        <w:rPr>
          <w:rFonts w:ascii="Times New Roman" w:hAnsi="Times New Roman" w:cs="Times New Roman"/>
          <w:lang w:val="hr-HR"/>
        </w:rPr>
      </w:pPr>
      <w:r>
        <w:rPr>
          <w:rFonts w:ascii="Times New Roman" w:hAnsi="Times New Roman" w:cs="Times New Roman"/>
          <w:lang w:val="hr-HR"/>
        </w:rPr>
        <w:t>Pri iznošenju stavova Društva i osobnih stavova, zaposlenik pazi na osobni ugled i ugled Društva.</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PRITUŽBE NA NEPOŠTIVANJE PRAVILNIKA POSLOVNOG PONAŠANJA I ETIČKOG KODEKSA</w:t>
      </w:r>
    </w:p>
    <w:p>
      <w:pPr>
        <w:jc w:val="center"/>
        <w:rPr>
          <w:rFonts w:ascii="Times New Roman" w:hAnsi="Times New Roman" w:cs="Times New Roman"/>
          <w:lang w:val="hr-HR"/>
        </w:rPr>
      </w:pPr>
      <w:r>
        <w:rPr>
          <w:rFonts w:ascii="Times New Roman" w:hAnsi="Times New Roman" w:cs="Times New Roman"/>
          <w:lang w:val="hr-HR"/>
        </w:rPr>
        <w:t>Članak 24.</w:t>
      </w:r>
    </w:p>
    <w:p>
      <w:pPr>
        <w:jc w:val="both"/>
        <w:rPr>
          <w:rFonts w:ascii="Times New Roman" w:hAnsi="Times New Roman" w:cs="Times New Roman"/>
          <w:lang w:val="hr-HR"/>
        </w:rPr>
      </w:pPr>
      <w:r>
        <w:rPr>
          <w:rFonts w:ascii="Times New Roman" w:hAnsi="Times New Roman" w:cs="Times New Roman"/>
          <w:lang w:val="hr-HR"/>
        </w:rPr>
        <w:t>Korisnici usluga, građani i zaposlenici mogu se obratiti povjereniku za etiku Društva kao osobi zaduženoj za primanje pritužbi u svezi s neetičnim i moguće koruptivnim ponašanjem zaposlenika, za koje smatraju da je protivno odredbama ovog Pravilnika i kodeksa.</w:t>
      </w:r>
    </w:p>
    <w:p>
      <w:pPr>
        <w:jc w:val="both"/>
        <w:rPr>
          <w:rFonts w:ascii="Times New Roman" w:hAnsi="Times New Roman" w:cs="Times New Roman"/>
          <w:lang w:val="hr-HR"/>
        </w:rPr>
      </w:pPr>
      <w:r>
        <w:rPr>
          <w:rFonts w:ascii="Times New Roman" w:hAnsi="Times New Roman" w:cs="Times New Roman"/>
          <w:lang w:val="hr-HR"/>
        </w:rPr>
        <w:t>Posebnu pažnju treba obratiti na istraživanje i prijavu sumnjivih transakcija, skrivenih odnosa među pojedincima, organizacijama i događajima, kako bi se spriječile prijevare.</w:t>
      </w:r>
    </w:p>
    <w:p>
      <w:pPr>
        <w:jc w:val="both"/>
        <w:rPr>
          <w:rFonts w:ascii="Times New Roman" w:hAnsi="Times New Roman" w:cs="Times New Roman"/>
          <w:lang w:val="hr-HR"/>
        </w:rPr>
      </w:pPr>
      <w:r>
        <w:rPr>
          <w:rFonts w:ascii="Times New Roman" w:hAnsi="Times New Roman" w:cs="Times New Roman"/>
          <w:lang w:val="hr-HR"/>
        </w:rPr>
        <w:t>Pritužbe razmatra povjerenik za etiku Društva, o pritužbama informira člana Uprave – direktora Društva, i po potrebi, pokreće postupak zbog povrede radne dužnosti, utvrđene Zakonom o radu, drugim zakonom, propisom, kolektivnim ugovorom Društva ili pravilnikom Društva, o vrstama i postupku provedbe disciplinskih mjera zbog kršenja politike, procedure ili pravila etičkog ponašanja.</w:t>
      </w:r>
    </w:p>
    <w:p>
      <w:pPr>
        <w:jc w:val="both"/>
        <w:rPr>
          <w:rFonts w:hint="default" w:ascii="Times New Roman" w:hAnsi="Times New Roman" w:cs="Times New Roman"/>
          <w:lang w:val="hr-HR"/>
        </w:rPr>
      </w:pPr>
      <w:r>
        <w:rPr>
          <w:rFonts w:ascii="Times New Roman" w:hAnsi="Times New Roman" w:cs="Times New Roman"/>
          <w:lang w:val="hr-HR"/>
        </w:rPr>
        <w:t xml:space="preserve">Povjerenik za etiku Društva je </w:t>
      </w:r>
      <w:r>
        <w:rPr>
          <w:rFonts w:hint="default" w:ascii="Times New Roman" w:hAnsi="Times New Roman" w:cs="Times New Roman"/>
          <w:lang w:val="hr-HR"/>
        </w:rPr>
        <w:t>Vladislav Nešković.</w:t>
      </w:r>
      <w:bookmarkStart w:id="0" w:name="_GoBack"/>
      <w:bookmarkEnd w:id="0"/>
    </w:p>
    <w:p>
      <w:pPr>
        <w:jc w:val="both"/>
        <w:rPr>
          <w:rFonts w:ascii="Times New Roman" w:hAnsi="Times New Roman" w:cs="Times New Roman"/>
          <w:lang w:val="hr-HR"/>
        </w:rPr>
      </w:pPr>
      <w:r>
        <w:rPr>
          <w:rFonts w:ascii="Times New Roman" w:hAnsi="Times New Roman" w:cs="Times New Roman"/>
          <w:lang w:val="hr-HR"/>
        </w:rPr>
        <w:t>Povjerenika za etiku može se kontaktirati  pisanim putem na adresi VOTINA d.o.o., Trg Gospe Voćinske 11, Voćin 33 522 sa naznakom „POVJERENIKU ZA ETIKU“.</w:t>
      </w:r>
    </w:p>
    <w:p>
      <w:pPr>
        <w:jc w:val="both"/>
        <w:rPr>
          <w:rFonts w:ascii="Times New Roman" w:hAnsi="Times New Roman" w:cs="Times New Roman"/>
          <w:lang w:val="hr-HR"/>
        </w:rPr>
      </w:pPr>
      <w:r>
        <w:rPr>
          <w:rFonts w:ascii="Times New Roman" w:hAnsi="Times New Roman" w:cs="Times New Roman"/>
          <w:lang w:val="hr-HR"/>
        </w:rPr>
        <w:t>Ukoliko smatra za potrebno povjerenik za etiku Društva o pritužbama i provedenim mjerama informira Nadzorni odbor Društva.</w:t>
      </w:r>
    </w:p>
    <w:p>
      <w:pPr>
        <w:jc w:val="both"/>
        <w:rPr>
          <w:rFonts w:ascii="Times New Roman" w:hAnsi="Times New Roman" w:cs="Times New Roman"/>
          <w:lang w:val="hr-HR"/>
        </w:rPr>
      </w:pPr>
      <w:r>
        <w:rPr>
          <w:rFonts w:ascii="Times New Roman" w:hAnsi="Times New Roman" w:cs="Times New Roman"/>
          <w:lang w:val="hr-HR"/>
        </w:rPr>
        <w:t>Povjerenik za etiku daje odgovor na pritužbu najkasnije u roku od 30 dana od dana njena podnošenja.</w:t>
      </w:r>
    </w:p>
    <w:p>
      <w:pPr>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25.</w:t>
      </w:r>
    </w:p>
    <w:p>
      <w:pPr>
        <w:jc w:val="both"/>
        <w:rPr>
          <w:rFonts w:ascii="Times New Roman" w:hAnsi="Times New Roman" w:cs="Times New Roman"/>
          <w:lang w:val="hr-HR"/>
        </w:rPr>
      </w:pPr>
      <w:r>
        <w:rPr>
          <w:rFonts w:ascii="Times New Roman" w:hAnsi="Times New Roman" w:cs="Times New Roman"/>
          <w:lang w:val="hr-HR"/>
        </w:rPr>
        <w:t>Zaposlenici Društva imaju pravo i dužnost prijavljivati poslovanje i ponašanje koje je protivno odredbi ovog Pravilnika i kodeksa. Podaci o podnositelju prijave smatraju se povjerljivim podacima.</w:t>
      </w:r>
    </w:p>
    <w:p>
      <w:pPr>
        <w:jc w:val="both"/>
        <w:rPr>
          <w:rFonts w:ascii="Times New Roman" w:hAnsi="Times New Roman" w:cs="Times New Roman"/>
          <w:lang w:val="hr-HR"/>
        </w:rPr>
      </w:pPr>
      <w:r>
        <w:rPr>
          <w:rFonts w:ascii="Times New Roman" w:hAnsi="Times New Roman" w:cs="Times New Roman"/>
          <w:lang w:val="hr-HR"/>
        </w:rPr>
        <w:t>Podnošenje prijave od strane zaposlenika u dobroj vjeri ne može biti razlogom za njegovo sankcioniranje. Podnošenje lažne prijave od strane jednog zaposlenika prema drugom zaposleniku za koju se pokaže da nije točna i da je podnijeta u zloj namjeri smatra se prekršajem ovog Pravilnika i kodeksa. Korisnici usluga, poslovni partneri i građani mogu podnijeti prijavu u slučaju na sumnju o povredi ovog Pravilnika i kodeksa, uz osiguranu zaštitu tajnosti podataka o podnositelju prijave.</w:t>
      </w:r>
    </w:p>
    <w:p>
      <w:pPr>
        <w:rPr>
          <w:rFonts w:ascii="Times New Roman" w:hAnsi="Times New Roman" w:cs="Times New Roman"/>
          <w:lang w:val="hr-HR"/>
        </w:rPr>
      </w:pPr>
    </w:p>
    <w:p>
      <w:pPr>
        <w:jc w:val="center"/>
        <w:rPr>
          <w:rFonts w:ascii="Times New Roman" w:hAnsi="Times New Roman" w:cs="Times New Roman"/>
          <w:lang w:val="hr-HR"/>
        </w:rPr>
      </w:pPr>
      <w:r>
        <w:rPr>
          <w:rFonts w:ascii="Times New Roman" w:hAnsi="Times New Roman" w:cs="Times New Roman"/>
          <w:u w:val="single"/>
          <w:lang w:val="hr-HR"/>
        </w:rPr>
        <w:t>Članak 26</w:t>
      </w:r>
      <w:r>
        <w:rPr>
          <w:rFonts w:ascii="Times New Roman" w:hAnsi="Times New Roman" w:cs="Times New Roman"/>
          <w:lang w:val="hr-HR"/>
        </w:rPr>
        <w:t>.</w:t>
      </w:r>
    </w:p>
    <w:p>
      <w:pPr>
        <w:jc w:val="both"/>
        <w:rPr>
          <w:rFonts w:ascii="Times New Roman" w:hAnsi="Times New Roman" w:cs="Times New Roman"/>
          <w:lang w:val="hr-HR"/>
        </w:rPr>
      </w:pPr>
      <w:r>
        <w:rPr>
          <w:rFonts w:ascii="Times New Roman" w:hAnsi="Times New Roman" w:cs="Times New Roman"/>
          <w:lang w:val="hr-HR"/>
        </w:rPr>
        <w:t>U postupku ispitivanja osnovanosti pritužbe, povjerenik za etiku zatražit će pisanu izjavu zaposlenika na kojeg se odnosi pritužba, izjave drugih zaposlenika koji imaju neposredna saznanja o sadržaju pritužbe, te poduzeti i druge radnje potrebne za utvrđenje činjeničnog stanja.</w:t>
      </w:r>
    </w:p>
    <w:p>
      <w:pPr>
        <w:jc w:val="both"/>
        <w:rPr>
          <w:rFonts w:ascii="Times New Roman" w:hAnsi="Times New Roman" w:cs="Times New Roman"/>
          <w:lang w:val="hr-HR"/>
        </w:rPr>
      </w:pPr>
      <w:r>
        <w:rPr>
          <w:rFonts w:ascii="Times New Roman" w:hAnsi="Times New Roman" w:cs="Times New Roman"/>
          <w:lang w:val="hr-HR"/>
        </w:rPr>
        <w:t>Ukoliko se pri ispitivanju osnovanosti pritužbe potvrde navodi pritužbe a radi se i o direktnom kršenju pozitivnih zakonskih odredbi Republike Hrvatske odnosno ima sumnje o počinjenju kaznenog djela povjerenik za etiku također o svojim saznanjima obavještava i nadležno državno tijelo koje takva kaznena djela obrađuje i progoni po službenoj dužnosti.</w:t>
      </w:r>
    </w:p>
    <w:p>
      <w:pPr>
        <w:jc w:val="center"/>
        <w:rPr>
          <w:rFonts w:ascii="Times New Roman" w:hAnsi="Times New Roman" w:cs="Times New Roman"/>
          <w:u w:val="single"/>
          <w:lang w:val="hr-HR"/>
        </w:rPr>
      </w:pPr>
      <w:r>
        <w:rPr>
          <w:rFonts w:ascii="Times New Roman" w:hAnsi="Times New Roman" w:cs="Times New Roman"/>
          <w:u w:val="single"/>
          <w:lang w:val="hr-HR"/>
        </w:rPr>
        <w:t>Članak 27.</w:t>
      </w:r>
    </w:p>
    <w:p>
      <w:pPr>
        <w:jc w:val="both"/>
        <w:rPr>
          <w:rFonts w:ascii="Times New Roman" w:hAnsi="Times New Roman" w:cs="Times New Roman"/>
          <w:lang w:val="hr-HR"/>
        </w:rPr>
      </w:pPr>
      <w:r>
        <w:rPr>
          <w:rFonts w:ascii="Times New Roman" w:hAnsi="Times New Roman" w:cs="Times New Roman"/>
          <w:lang w:val="hr-HR"/>
        </w:rPr>
        <w:t>Ukoliko postoji pritužba na neetično ponašanje povjerenika za etiku taj slučaj rješava Uprava Društva. Povjerenik za etiku ne može zbog obavljanja svog posla biti doveden u nepovoljniji položaj u odnosu na druge zaposlenike Društva.</w:t>
      </w:r>
    </w:p>
    <w:p>
      <w:pPr>
        <w:jc w:val="both"/>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POVJERLJIVOST OSOBNIH PODATAKA I INFORMACIJA O POSLOVANJU</w:t>
      </w:r>
    </w:p>
    <w:p>
      <w:pPr>
        <w:jc w:val="center"/>
        <w:rPr>
          <w:rFonts w:ascii="Times New Roman" w:hAnsi="Times New Roman" w:cs="Times New Roman"/>
          <w:u w:val="single"/>
          <w:lang w:val="hr-HR"/>
        </w:rPr>
      </w:pPr>
      <w:r>
        <w:rPr>
          <w:rFonts w:ascii="Times New Roman" w:hAnsi="Times New Roman" w:cs="Times New Roman"/>
          <w:u w:val="single"/>
          <w:lang w:val="hr-HR"/>
        </w:rPr>
        <w:t>Članak 28.</w:t>
      </w:r>
    </w:p>
    <w:p>
      <w:pPr>
        <w:jc w:val="both"/>
        <w:rPr>
          <w:rFonts w:ascii="Times New Roman" w:hAnsi="Times New Roman" w:cs="Times New Roman"/>
          <w:lang w:val="hr-HR"/>
        </w:rPr>
      </w:pPr>
      <w:r>
        <w:rPr>
          <w:rFonts w:ascii="Times New Roman" w:hAnsi="Times New Roman" w:cs="Times New Roman"/>
          <w:lang w:val="hr-HR"/>
        </w:rPr>
        <w:t xml:space="preserve">Osobni podaci o zaposlenicima Društva i kandidatima za radna mjesta u Društvu kao i podaci i informacije o korisnicima usluga, dobavljačima i drugim poslovnim partnerima povjerljivi su i štite se sukladno važećim zakonskim propisima i aktima Društva. Društvu je važno zaštiti sigurnost o privatnost osobnih podataka stoga je poslovanje usklađeno s UREDBOM (EU) 2016/679 EUROPSKOG PARLAMENTA I VIJEĆA  od 27. travnja 2016. o zaštiti pojedinaca u vezi s obradom osobnih podataka i o slobodnom kretanju takvih podataka i mjerodavnim zakonima o zaštiti podataka. </w:t>
      </w:r>
    </w:p>
    <w:p>
      <w:pPr>
        <w:jc w:val="both"/>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 xml:space="preserve">SUKOB INTERESA </w:t>
      </w:r>
    </w:p>
    <w:p>
      <w:pPr>
        <w:jc w:val="center"/>
        <w:rPr>
          <w:rFonts w:ascii="Times New Roman" w:hAnsi="Times New Roman" w:cs="Times New Roman"/>
          <w:u w:val="single"/>
          <w:lang w:val="hr-HR"/>
        </w:rPr>
      </w:pPr>
      <w:r>
        <w:rPr>
          <w:rFonts w:ascii="Times New Roman" w:hAnsi="Times New Roman" w:cs="Times New Roman"/>
          <w:u w:val="single"/>
          <w:lang w:val="hr-HR"/>
        </w:rPr>
        <w:t>Članak 29.</w:t>
      </w:r>
    </w:p>
    <w:p>
      <w:pPr>
        <w:rPr>
          <w:rFonts w:ascii="Times New Roman" w:hAnsi="Times New Roman" w:cs="Times New Roman"/>
          <w:lang w:val="hr-HR"/>
        </w:rPr>
      </w:pPr>
      <w:r>
        <w:rPr>
          <w:rFonts w:ascii="Times New Roman" w:hAnsi="Times New Roman" w:cs="Times New Roman"/>
          <w:lang w:val="hr-HR"/>
        </w:rPr>
        <w:t>Svi zaposlenici Društva dužni su biti lojalni Društvu. Stoga nije dopušteno sudjelovanje u bilo kakvim aktivnostima koji bi naštetili Društvu, koje bi dovele do sukoba interesa ili mogle negativno utjecati na poslovanje ili ugled Društva.</w:t>
      </w: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r>
        <w:rPr>
          <w:rFonts w:ascii="Times New Roman" w:hAnsi="Times New Roman" w:cs="Times New Roman"/>
          <w:lang w:val="hr-HR"/>
        </w:rPr>
        <w:t>Zaposlenici kao i članovi njihove uže obitelji ne mogu obavljati i poduzimati sljedeće aktivnosti:</w:t>
      </w:r>
    </w:p>
    <w:p>
      <w:pPr>
        <w:pStyle w:val="12"/>
        <w:numPr>
          <w:ilvl w:val="0"/>
          <w:numId w:val="2"/>
        </w:numPr>
        <w:jc w:val="both"/>
        <w:rPr>
          <w:rFonts w:ascii="Times New Roman" w:hAnsi="Times New Roman" w:cs="Times New Roman"/>
          <w:lang w:val="hr-HR"/>
        </w:rPr>
      </w:pPr>
      <w:r>
        <w:rPr>
          <w:rFonts w:ascii="Times New Roman" w:hAnsi="Times New Roman" w:cs="Times New Roman"/>
          <w:lang w:val="hr-HR"/>
        </w:rPr>
        <w:t>imati tvrtku u vlasništvu, pretežnom vlasništvu i vlasničke udjele u društvu čiji je predmet poslovanja jednak ili sličan predmetu poslovanja Društva – bez suglasnosti Uprave Društva odnosno Nadzornog odbora;</w:t>
      </w:r>
    </w:p>
    <w:p>
      <w:pPr>
        <w:pStyle w:val="12"/>
        <w:numPr>
          <w:ilvl w:val="0"/>
          <w:numId w:val="2"/>
        </w:numPr>
        <w:jc w:val="both"/>
        <w:rPr>
          <w:rFonts w:ascii="Times New Roman" w:hAnsi="Times New Roman" w:cs="Times New Roman"/>
          <w:lang w:val="hr-HR"/>
        </w:rPr>
      </w:pPr>
      <w:r>
        <w:rPr>
          <w:rFonts w:ascii="Times New Roman" w:hAnsi="Times New Roman" w:cs="Times New Roman"/>
          <w:lang w:val="hr-HR"/>
        </w:rPr>
        <w:t>biti članovi uprave, nadzornog odbora ili skupštine i drugih tijela u trgovačkim društvima koje imaju jednake ili slične djelatnosti koje obavlja Društvo – bez suglasnosti Uprave Društva, odnosno Nadzornog odbora;</w:t>
      </w:r>
    </w:p>
    <w:p>
      <w:pPr>
        <w:pStyle w:val="12"/>
        <w:numPr>
          <w:ilvl w:val="0"/>
          <w:numId w:val="2"/>
        </w:numPr>
        <w:jc w:val="both"/>
        <w:rPr>
          <w:rFonts w:ascii="Times New Roman" w:hAnsi="Times New Roman" w:cs="Times New Roman"/>
          <w:lang w:val="hr-HR"/>
        </w:rPr>
      </w:pPr>
      <w:r>
        <w:rPr>
          <w:rFonts w:ascii="Times New Roman" w:hAnsi="Times New Roman" w:cs="Times New Roman"/>
          <w:lang w:val="hr-HR"/>
        </w:rPr>
        <w:t>obavljati poslove u ime Društva koja su u njihovu vlasništvu, pretežnom vlasništvu ili u vlasništvu članova njihove uže obitelji ili u njima rade članovi uže obitelji;</w:t>
      </w:r>
    </w:p>
    <w:p>
      <w:pPr>
        <w:pStyle w:val="12"/>
        <w:numPr>
          <w:ilvl w:val="0"/>
          <w:numId w:val="2"/>
        </w:numPr>
        <w:jc w:val="both"/>
        <w:rPr>
          <w:rFonts w:ascii="Times New Roman" w:hAnsi="Times New Roman" w:cs="Times New Roman"/>
          <w:lang w:val="hr-HR"/>
        </w:rPr>
      </w:pPr>
      <w:r>
        <w:rPr>
          <w:rFonts w:ascii="Times New Roman" w:hAnsi="Times New Roman" w:cs="Times New Roman"/>
          <w:lang w:val="hr-HR"/>
        </w:rPr>
        <w:t>baviti se bilo kojim posredničkim funkcijama za trećeg u poslovnim odnosima sa Društvom;</w:t>
      </w:r>
    </w:p>
    <w:p>
      <w:pPr>
        <w:pStyle w:val="12"/>
        <w:numPr>
          <w:ilvl w:val="0"/>
          <w:numId w:val="2"/>
        </w:numPr>
        <w:jc w:val="both"/>
        <w:rPr>
          <w:rFonts w:ascii="Times New Roman" w:hAnsi="Times New Roman" w:cs="Times New Roman"/>
          <w:lang w:val="hr-HR"/>
        </w:rPr>
      </w:pPr>
      <w:r>
        <w:rPr>
          <w:rFonts w:ascii="Times New Roman" w:hAnsi="Times New Roman" w:cs="Times New Roman"/>
          <w:lang w:val="hr-HR"/>
        </w:rPr>
        <w:t>pogodovati trećim fizičkim ili pravnim osobama na štetu Društva.</w:t>
      </w:r>
    </w:p>
    <w:p>
      <w:pPr>
        <w:pStyle w:val="12"/>
        <w:jc w:val="both"/>
        <w:rPr>
          <w:rFonts w:ascii="Times New Roman" w:hAnsi="Times New Roman" w:cs="Times New Roman"/>
          <w:lang w:val="hr-HR"/>
        </w:rPr>
      </w:pPr>
    </w:p>
    <w:p>
      <w:pPr>
        <w:jc w:val="center"/>
        <w:rPr>
          <w:rFonts w:ascii="Times New Roman" w:hAnsi="Times New Roman" w:cs="Times New Roman"/>
          <w:u w:val="single"/>
          <w:lang w:val="hr-HR"/>
        </w:rPr>
      </w:pPr>
      <w:r>
        <w:rPr>
          <w:rFonts w:ascii="Times New Roman" w:hAnsi="Times New Roman" w:cs="Times New Roman"/>
          <w:u w:val="single"/>
          <w:lang w:val="hr-HR"/>
        </w:rPr>
        <w:t>Članak 30.</w:t>
      </w:r>
    </w:p>
    <w:p>
      <w:pPr>
        <w:jc w:val="both"/>
        <w:rPr>
          <w:rFonts w:ascii="Times New Roman" w:hAnsi="Times New Roman" w:cs="Times New Roman"/>
          <w:lang w:val="hr-HR"/>
        </w:rPr>
      </w:pPr>
      <w:r>
        <w:rPr>
          <w:rFonts w:ascii="Times New Roman" w:hAnsi="Times New Roman" w:cs="Times New Roman"/>
          <w:lang w:val="hr-HR"/>
        </w:rPr>
        <w:t>Darom u smislu ovog Kodeksa i Pravilnika smatra se: novac, stvari veće vrijednosti, prava i usluge dane bez naknade, koje primatelje dovode ili mogu dovesti u ovisnički odnos ili kod njega stvaraju obvezu prema darovatelju.</w:t>
      </w:r>
    </w:p>
    <w:p>
      <w:pPr>
        <w:jc w:val="both"/>
        <w:rPr>
          <w:rFonts w:ascii="Times New Roman" w:hAnsi="Times New Roman" w:cs="Times New Roman"/>
          <w:lang w:val="hr-HR"/>
        </w:rPr>
      </w:pPr>
      <w:r>
        <w:rPr>
          <w:rFonts w:ascii="Times New Roman" w:hAnsi="Times New Roman" w:cs="Times New Roman"/>
          <w:lang w:val="hr-HR"/>
        </w:rPr>
        <w:t>Primanje i davanje darova između poslovnih partnera nije dopušteno.</w:t>
      </w:r>
    </w:p>
    <w:p>
      <w:pPr>
        <w:jc w:val="both"/>
        <w:rPr>
          <w:rFonts w:ascii="Times New Roman" w:hAnsi="Times New Roman" w:cs="Times New Roman"/>
          <w:lang w:val="hr-HR"/>
        </w:rPr>
      </w:pPr>
      <w:r>
        <w:rPr>
          <w:rFonts w:ascii="Times New Roman" w:hAnsi="Times New Roman" w:cs="Times New Roman"/>
          <w:lang w:val="hr-HR"/>
        </w:rPr>
        <w:t>Iznimno je dopušteno primiti i zadržati dar poslovnog partnera u vrijednosti do 500,00 kuna, koji je darovan samoinicijativno i u skladu s dobrim poslovnim običajima.</w:t>
      </w:r>
    </w:p>
    <w:p>
      <w:pPr>
        <w:jc w:val="both"/>
        <w:rPr>
          <w:rFonts w:ascii="Times New Roman" w:hAnsi="Times New Roman" w:cs="Times New Roman"/>
          <w:lang w:val="hr-HR"/>
        </w:rPr>
      </w:pPr>
      <w:r>
        <w:rPr>
          <w:rFonts w:ascii="Times New Roman" w:hAnsi="Times New Roman" w:cs="Times New Roman"/>
          <w:lang w:val="hr-HR"/>
        </w:rPr>
        <w:t>Primanje i davanje darova među poslovnim partnerima, treba uvijek koristiti poboljšanju ugleda Društva, uz poštovanje običaja poslovne sredine.</w:t>
      </w:r>
    </w:p>
    <w:p>
      <w:pPr>
        <w:jc w:val="both"/>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 xml:space="preserve">SIGURNOST NA RADU I ZAŠTITA OKOLIŠA </w:t>
      </w:r>
    </w:p>
    <w:p>
      <w:pPr>
        <w:jc w:val="center"/>
        <w:rPr>
          <w:rFonts w:ascii="Times New Roman" w:hAnsi="Times New Roman" w:cs="Times New Roman"/>
          <w:u w:val="single"/>
          <w:lang w:val="hr-HR"/>
        </w:rPr>
      </w:pPr>
      <w:r>
        <w:rPr>
          <w:rFonts w:ascii="Times New Roman" w:hAnsi="Times New Roman" w:cs="Times New Roman"/>
          <w:u w:val="single"/>
          <w:lang w:val="hr-HR"/>
        </w:rPr>
        <w:t>Članak 31.</w:t>
      </w:r>
    </w:p>
    <w:p>
      <w:pPr>
        <w:jc w:val="both"/>
        <w:rPr>
          <w:rFonts w:ascii="Times New Roman" w:hAnsi="Times New Roman" w:cs="Times New Roman"/>
          <w:lang w:val="hr-HR"/>
        </w:rPr>
      </w:pPr>
      <w:r>
        <w:rPr>
          <w:rFonts w:ascii="Times New Roman" w:hAnsi="Times New Roman" w:cs="Times New Roman"/>
          <w:lang w:val="hr-HR"/>
        </w:rPr>
        <w:t>Zaposlenici su se dužni u svom radu pridržavati pravila za rad na siguran način i pri tom brinuti o zdravlju i osobnoj sigurnosti, kao i za sigurnost i zdravlje drugih zaposlenika, ali i za sigurnost imovine i opreme. Svaki zaposlenik pri izvršavanju radnih zadataka treba brinuti o mogućem štetnom utjecaju na okoliš.</w:t>
      </w:r>
    </w:p>
    <w:p>
      <w:pPr>
        <w:rPr>
          <w:rFonts w:ascii="Times New Roman" w:hAnsi="Times New Roman" w:cs="Times New Roman"/>
          <w:lang w:val="hr-HR"/>
        </w:rPr>
      </w:pPr>
    </w:p>
    <w:p>
      <w:pPr>
        <w:pStyle w:val="12"/>
        <w:numPr>
          <w:ilvl w:val="0"/>
          <w:numId w:val="1"/>
        </w:numPr>
        <w:rPr>
          <w:rFonts w:ascii="Times New Roman" w:hAnsi="Times New Roman" w:cs="Times New Roman"/>
          <w:lang w:val="hr-HR"/>
        </w:rPr>
      </w:pPr>
      <w:r>
        <w:rPr>
          <w:rFonts w:ascii="Times New Roman" w:hAnsi="Times New Roman" w:cs="Times New Roman"/>
          <w:lang w:val="hr-HR"/>
        </w:rPr>
        <w:t>STUPANJE NA SNAGU</w:t>
      </w:r>
    </w:p>
    <w:p>
      <w:pPr>
        <w:jc w:val="center"/>
        <w:rPr>
          <w:rFonts w:ascii="Times New Roman" w:hAnsi="Times New Roman" w:cs="Times New Roman"/>
          <w:u w:val="single"/>
          <w:lang w:val="hr-HR"/>
        </w:rPr>
      </w:pPr>
      <w:r>
        <w:rPr>
          <w:rFonts w:ascii="Times New Roman" w:hAnsi="Times New Roman" w:cs="Times New Roman"/>
          <w:u w:val="single"/>
          <w:lang w:val="hr-HR"/>
        </w:rPr>
        <w:t>Članak 32.</w:t>
      </w:r>
    </w:p>
    <w:p>
      <w:pPr>
        <w:rPr>
          <w:rFonts w:ascii="Times New Roman" w:hAnsi="Times New Roman" w:cs="Times New Roman"/>
          <w:lang w:val="hr-HR"/>
        </w:rPr>
      </w:pPr>
      <w:r>
        <w:rPr>
          <w:rFonts w:ascii="Times New Roman" w:hAnsi="Times New Roman" w:cs="Times New Roman"/>
          <w:lang w:val="hr-HR"/>
        </w:rPr>
        <w:t>Ovaj Pravilnik poslovnog ponašanja i etički kodeks stupaju na snagu osam dana od objave na mrežnoj stranici i oglasnoj ploči društva.</w:t>
      </w:r>
    </w:p>
    <w:p>
      <w:pPr>
        <w:rPr>
          <w:rFonts w:ascii="Times New Roman" w:hAnsi="Times New Roman" w:cs="Times New Roman"/>
          <w:lang w:val="hr-HR"/>
        </w:rPr>
      </w:pPr>
    </w:p>
    <w:p>
      <w:pPr>
        <w:rPr>
          <w:rFonts w:ascii="Times New Roman" w:hAnsi="Times New Roman" w:cs="Times New Roman"/>
          <w:lang w:val="hr-HR"/>
        </w:rPr>
      </w:pPr>
      <w:r>
        <w:rPr>
          <w:rFonts w:ascii="Times New Roman" w:hAnsi="Times New Roman" w:cs="Times New Roman"/>
          <w:lang w:val="hr-HR"/>
        </w:rPr>
        <w:t xml:space="preserve">U Voćinu, dana </w:t>
      </w:r>
      <w:r>
        <w:rPr>
          <w:rFonts w:hint="default" w:ascii="Times New Roman" w:hAnsi="Times New Roman" w:cs="Times New Roman"/>
          <w:lang w:val="hr-HR"/>
        </w:rPr>
        <w:t>24</w:t>
      </w:r>
      <w:r>
        <w:rPr>
          <w:rFonts w:ascii="Times New Roman" w:hAnsi="Times New Roman" w:cs="Times New Roman"/>
          <w:lang w:val="hr-HR"/>
        </w:rPr>
        <w:t>.svibnja 2023. godine</w:t>
      </w:r>
    </w:p>
    <w:p>
      <w:pPr>
        <w:rPr>
          <w:rFonts w:ascii="Times New Roman" w:hAnsi="Times New Roman" w:cs="Times New Roman"/>
          <w:lang w:val="hr-HR"/>
        </w:rPr>
      </w:pPr>
    </w:p>
    <w:p>
      <w:pPr>
        <w:rPr>
          <w:rFonts w:ascii="Times New Roman" w:hAnsi="Times New Roman" w:cs="Times New Roman"/>
          <w:lang w:val="hr-HR"/>
        </w:rPr>
      </w:pPr>
    </w:p>
    <w:p>
      <w:pPr>
        <w:rPr>
          <w:rFonts w:ascii="Times New Roman" w:hAnsi="Times New Roman" w:cs="Times New Roman"/>
          <w:lang w:val="hr-HR"/>
        </w:rPr>
      </w:pPr>
    </w:p>
    <w:p>
      <w:pPr>
        <w:jc w:val="right"/>
        <w:rPr>
          <w:rFonts w:ascii="Times New Roman" w:hAnsi="Times New Roman" w:cs="Times New Roman"/>
          <w:lang w:val="hr-HR"/>
        </w:rPr>
      </w:pPr>
      <w:r>
        <w:rPr>
          <w:rFonts w:ascii="Times New Roman" w:hAnsi="Times New Roman" w:cs="Times New Roman"/>
          <w:lang w:val="hr-HR"/>
        </w:rPr>
        <w:t xml:space="preserve">Član Uprave – direktor Društva </w:t>
      </w:r>
    </w:p>
    <w:p>
      <w:pPr>
        <w:jc w:val="right"/>
        <w:rPr>
          <w:rFonts w:ascii="Times New Roman" w:hAnsi="Times New Roman" w:cs="Times New Roman"/>
          <w:lang w:val="hr-HR"/>
        </w:rPr>
      </w:pPr>
      <w:r>
        <w:rPr>
          <w:rFonts w:ascii="Times New Roman" w:hAnsi="Times New Roman" w:cs="Times New Roman"/>
          <w:lang w:val="hr-HR"/>
        </w:rPr>
        <w:drawing>
          <wp:inline distT="0" distB="0" distL="114300" distR="114300">
            <wp:extent cx="2113915" cy="1155065"/>
            <wp:effectExtent l="0" t="0" r="6985" b="635"/>
            <wp:docPr id="1" name="Picture 1" descr="potpis i peča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tpis i pečat jpg"/>
                    <pic:cNvPicPr>
                      <a:picLocks noChangeAspect="1"/>
                    </pic:cNvPicPr>
                  </pic:nvPicPr>
                  <pic:blipFill>
                    <a:blip r:embed="rId9"/>
                    <a:srcRect l="-6008" t="16493" r="6008" b="-16493"/>
                    <a:stretch>
                      <a:fillRect/>
                    </a:stretch>
                  </pic:blipFill>
                  <pic:spPr>
                    <a:xfrm>
                      <a:off x="0" y="0"/>
                      <a:ext cx="2113915" cy="1155065"/>
                    </a:xfrm>
                    <a:prstGeom prst="rect">
                      <a:avLst/>
                    </a:prstGeom>
                  </pic:spPr>
                </pic:pic>
              </a:graphicData>
            </a:graphic>
          </wp:inline>
        </w:drawing>
      </w:r>
    </w:p>
    <w:p>
      <w:pPr>
        <w:rPr>
          <w:rFonts w:ascii="Times New Roman" w:hAnsi="Times New Roman" w:cs="Times New Roman"/>
          <w:lang w:val="hr-HR"/>
        </w:rPr>
      </w:pPr>
    </w:p>
    <w:sectPr>
      <w:headerReference r:id="rId6" w:type="first"/>
      <w:headerReference r:id="rId5" w:type="default"/>
      <w:footerReference r:id="rId7" w:type="default"/>
      <w:pgSz w:w="11906" w:h="16838"/>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EE"/>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b/>
        <w:color w:val="4472C4" w:themeColor="accent1"/>
        <w:sz w:val="36"/>
        <w:szCs w:val="36"/>
        <w:lang w:val="hr-H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rebuchet MS" w:hAnsi="Trebuchet MS" w:eastAsia="Trebuchet MS" w:cs="Times New Roman"/>
        <w:b/>
        <w:color w:val="4472C4" w:themeColor="accent1"/>
        <w:sz w:val="36"/>
        <w:szCs w:val="36"/>
        <w:lang w:val="hr-HR" w:eastAsia="sr-Latn-R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drawing>
        <wp:anchor distT="0" distB="0" distL="114300" distR="114300" simplePos="0" relativeHeight="251660288" behindDoc="1" locked="0" layoutInCell="1" allowOverlap="1">
          <wp:simplePos x="0" y="0"/>
          <wp:positionH relativeFrom="margin">
            <wp:posOffset>-266700</wp:posOffset>
          </wp:positionH>
          <wp:positionV relativeFrom="paragraph">
            <wp:posOffset>-124460</wp:posOffset>
          </wp:positionV>
          <wp:extent cx="1209675" cy="1143000"/>
          <wp:effectExtent l="0" t="0" r="0" b="0"/>
          <wp:wrapTight wrapText="bothSides">
            <wp:wrapPolygon>
              <wp:start x="2041" y="360"/>
              <wp:lineTo x="2041" y="13680"/>
              <wp:lineTo x="4422" y="18360"/>
              <wp:lineTo x="8164" y="20160"/>
              <wp:lineTo x="8844" y="20880"/>
              <wp:lineTo x="12586" y="20880"/>
              <wp:lineTo x="13266" y="20160"/>
              <wp:lineTo x="17008" y="18360"/>
              <wp:lineTo x="19389" y="13680"/>
              <wp:lineTo x="19389" y="360"/>
              <wp:lineTo x="2041" y="360"/>
            </wp:wrapPolygon>
          </wp:wrapTight>
          <wp:docPr id="1481465552" name="Slika 148146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65552" name="Slika 14814655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9675" cy="1143000"/>
                  </a:xfrm>
                  <a:prstGeom prst="rect">
                    <a:avLst/>
                  </a:prstGeom>
                  <a:noFill/>
                  <a:ln>
                    <a:noFill/>
                  </a:ln>
                </pic:spPr>
              </pic:pic>
            </a:graphicData>
          </a:graphic>
        </wp:anchor>
      </w:drawing>
    </w:r>
    <w:r>
      <w:rPr>
        <w:b/>
        <w:color w:val="4472C4" w:themeColor="accent1"/>
        <w:sz w:val="36"/>
        <w:szCs w:val="36"/>
        <w:lang w:val="hr-H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VOTINA D.O.O.</w:t>
    </w:r>
  </w:p>
  <w:p>
    <w:pPr>
      <w:pStyle w:val="6"/>
      <w:rPr>
        <w:rFonts w:ascii="Times New Roman" w:hAnsi="Times New Roman" w:cs="Times New Roman"/>
        <w:lang w:val="hr-HR"/>
      </w:rPr>
    </w:pPr>
    <w:r>
      <w:rPr>
        <w:rFonts w:ascii="Times New Roman" w:hAnsi="Times New Roman" w:cs="Times New Roman"/>
        <w:lang w:val="hr-HR"/>
      </w:rPr>
      <w:t>Trg Gospe Voćinske 11, Voćin 33 522</w:t>
    </w:r>
  </w:p>
  <w:p>
    <w:pPr>
      <w:pStyle w:val="6"/>
      <w:rPr>
        <w:rFonts w:ascii="Times New Roman" w:hAnsi="Times New Roman" w:cs="Times New Roman"/>
      </w:rPr>
    </w:pPr>
    <w:r>
      <w:rPr>
        <w:rFonts w:ascii="Times New Roman" w:hAnsi="Times New Roman" w:cs="Times New Roman"/>
      </w:rPr>
      <w:t xml:space="preserve">Telefon : </w:t>
    </w:r>
    <w:r>
      <w:rPr>
        <w:rFonts w:ascii="Times New Roman" w:hAnsi="Times New Roman" w:cs="Times New Roman"/>
        <w:lang w:val="hr-HR"/>
      </w:rPr>
      <w:t>091 601 1050,</w:t>
    </w:r>
  </w:p>
  <w:p>
    <w:pPr>
      <w:pStyle w:val="6"/>
      <w:rPr>
        <w:rFonts w:ascii="Times New Roman" w:hAnsi="Times New Roman" w:cs="Times New Roman"/>
        <w:lang w:val="hr-HR"/>
      </w:rPr>
    </w:pPr>
    <w:r>
      <w:rPr>
        <w:rFonts w:ascii="Times New Roman" w:hAnsi="Times New Roman" w:cs="Times New Roman"/>
      </w:rPr>
      <w:t xml:space="preserve">E-mail: </w:t>
    </w:r>
    <w:r>
      <w:fldChar w:fldCharType="begin"/>
    </w:r>
    <w:r>
      <w:instrText xml:space="preserve"> HYPERLINK "mailto:votinadoo@gmail.com" </w:instrText>
    </w:r>
    <w:r>
      <w:fldChar w:fldCharType="separate"/>
    </w:r>
    <w:r>
      <w:rPr>
        <w:rStyle w:val="8"/>
        <w:rFonts w:ascii="Times New Roman" w:hAnsi="Times New Roman" w:cs="Times New Roman"/>
        <w:color w:val="auto"/>
        <w:u w:val="none"/>
        <w:lang w:val="hr-HR"/>
      </w:rPr>
      <w:t>votinadoo@gmail.com</w:t>
    </w:r>
    <w:r>
      <w:rPr>
        <w:rStyle w:val="8"/>
        <w:rFonts w:ascii="Times New Roman" w:hAnsi="Times New Roman" w:cs="Times New Roman"/>
        <w:color w:val="auto"/>
        <w:u w:val="none"/>
        <w:lang w:val="hr-HR"/>
      </w:rPr>
      <w:fldChar w:fldCharType="end"/>
    </w:r>
    <w:r>
      <w:rPr>
        <w:rFonts w:ascii="Times New Roman" w:hAnsi="Times New Roman" w:cs="Times New Roman"/>
        <w:lang w:val="hr-HR"/>
      </w:rPr>
      <w:t xml:space="preserve"> </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b/>
        <w:color w:val="4472C4" w:themeColor="accent1"/>
        <w:sz w:val="36"/>
        <w:szCs w:val="36"/>
        <w:lang w:val="hr-H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rebuchet MS" w:hAnsi="Trebuchet MS" w:eastAsia="Trebuchet MS" w:cs="Times New Roman"/>
        <w:b/>
        <w:color w:val="4472C4" w:themeColor="accent1"/>
        <w:sz w:val="36"/>
        <w:szCs w:val="36"/>
        <w:lang w:val="hr-HR" w:eastAsia="sr-Latn-R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drawing>
        <wp:anchor distT="0" distB="0" distL="114300" distR="114300" simplePos="0" relativeHeight="251659264" behindDoc="1" locked="0" layoutInCell="1" allowOverlap="1">
          <wp:simplePos x="0" y="0"/>
          <wp:positionH relativeFrom="margin">
            <wp:posOffset>-266700</wp:posOffset>
          </wp:positionH>
          <wp:positionV relativeFrom="paragraph">
            <wp:posOffset>-124460</wp:posOffset>
          </wp:positionV>
          <wp:extent cx="1209675" cy="1143000"/>
          <wp:effectExtent l="0" t="0" r="0" b="0"/>
          <wp:wrapTight wrapText="bothSides">
            <wp:wrapPolygon>
              <wp:start x="2041" y="360"/>
              <wp:lineTo x="2041" y="13680"/>
              <wp:lineTo x="4422" y="18360"/>
              <wp:lineTo x="8164" y="20160"/>
              <wp:lineTo x="8844" y="20880"/>
              <wp:lineTo x="12586" y="20880"/>
              <wp:lineTo x="13266" y="20160"/>
              <wp:lineTo x="17008" y="18360"/>
              <wp:lineTo x="19389" y="13680"/>
              <wp:lineTo x="19389" y="360"/>
              <wp:lineTo x="2041" y="36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9675" cy="1143000"/>
                  </a:xfrm>
                  <a:prstGeom prst="rect">
                    <a:avLst/>
                  </a:prstGeom>
                  <a:noFill/>
                  <a:ln>
                    <a:noFill/>
                  </a:ln>
                </pic:spPr>
              </pic:pic>
            </a:graphicData>
          </a:graphic>
        </wp:anchor>
      </w:drawing>
    </w:r>
    <w:r>
      <w:rPr>
        <w:b/>
        <w:color w:val="4472C4" w:themeColor="accent1"/>
        <w:sz w:val="36"/>
        <w:szCs w:val="36"/>
        <w:lang w:val="hr-H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VOTINA D.O.O.</w:t>
    </w:r>
  </w:p>
  <w:p>
    <w:pPr>
      <w:pStyle w:val="6"/>
      <w:rPr>
        <w:rFonts w:ascii="Times New Roman" w:hAnsi="Times New Roman" w:cs="Times New Roman"/>
        <w:lang w:val="hr-HR"/>
      </w:rPr>
    </w:pPr>
    <w:r>
      <w:rPr>
        <w:rFonts w:ascii="Times New Roman" w:hAnsi="Times New Roman" w:cs="Times New Roman"/>
        <w:lang w:val="hr-HR"/>
      </w:rPr>
      <w:t>Trg Gospe Voćinske 11, Voćin 33 522</w:t>
    </w:r>
  </w:p>
  <w:p>
    <w:pPr>
      <w:pStyle w:val="6"/>
      <w:rPr>
        <w:rFonts w:ascii="Times New Roman" w:hAnsi="Times New Roman" w:cs="Times New Roman"/>
      </w:rPr>
    </w:pPr>
    <w:r>
      <w:rPr>
        <w:rFonts w:ascii="Times New Roman" w:hAnsi="Times New Roman" w:cs="Times New Roman"/>
      </w:rPr>
      <w:t xml:space="preserve">Telefon : </w:t>
    </w:r>
    <w:r>
      <w:rPr>
        <w:rFonts w:ascii="Times New Roman" w:hAnsi="Times New Roman" w:cs="Times New Roman"/>
        <w:lang w:val="hr-HR"/>
      </w:rPr>
      <w:t>091 601 1050,</w:t>
    </w:r>
  </w:p>
  <w:p>
    <w:pPr>
      <w:pStyle w:val="6"/>
      <w:rPr>
        <w:rFonts w:ascii="Times New Roman" w:hAnsi="Times New Roman" w:cs="Times New Roman"/>
        <w:lang w:val="hr-HR"/>
      </w:rPr>
    </w:pPr>
    <w:r>
      <w:rPr>
        <w:rFonts w:ascii="Times New Roman" w:hAnsi="Times New Roman" w:cs="Times New Roman"/>
      </w:rPr>
      <w:t xml:space="preserve">E-mail: </w:t>
    </w:r>
    <w:r>
      <w:fldChar w:fldCharType="begin"/>
    </w:r>
    <w:r>
      <w:instrText xml:space="preserve"> HYPERLINK "mailto:votinadoo@gmail.com" </w:instrText>
    </w:r>
    <w:r>
      <w:fldChar w:fldCharType="separate"/>
    </w:r>
    <w:r>
      <w:rPr>
        <w:rStyle w:val="8"/>
        <w:rFonts w:ascii="Times New Roman" w:hAnsi="Times New Roman" w:cs="Times New Roman"/>
        <w:color w:val="auto"/>
        <w:u w:val="none"/>
        <w:lang w:val="hr-HR"/>
      </w:rPr>
      <w:t>votinadoo@gmail.com</w:t>
    </w:r>
    <w:r>
      <w:rPr>
        <w:rStyle w:val="8"/>
        <w:rFonts w:ascii="Times New Roman" w:hAnsi="Times New Roman" w:cs="Times New Roman"/>
        <w:color w:val="auto"/>
        <w:u w:val="none"/>
        <w:lang w:val="hr-HR"/>
      </w:rPr>
      <w:fldChar w:fldCharType="end"/>
    </w:r>
    <w:r>
      <w:rPr>
        <w:rFonts w:ascii="Times New Roman" w:hAnsi="Times New Roman" w:cs="Times New Roman"/>
        <w:lang w:val="hr-HR"/>
      </w:rPr>
      <w:t xml:space="preserve"> </w:t>
    </w:r>
  </w:p>
  <w:p>
    <w:pPr>
      <w:pStyle w:val="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0B7B"/>
    <w:multiLevelType w:val="multilevel"/>
    <w:tmpl w:val="32A80B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0C07F6F"/>
    <w:multiLevelType w:val="multilevel"/>
    <w:tmpl w:val="60C07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C5"/>
    <w:rsid w:val="00097AC6"/>
    <w:rsid w:val="000E615B"/>
    <w:rsid w:val="001028F7"/>
    <w:rsid w:val="0014374C"/>
    <w:rsid w:val="002242D0"/>
    <w:rsid w:val="00234808"/>
    <w:rsid w:val="002A7ED7"/>
    <w:rsid w:val="00383E38"/>
    <w:rsid w:val="003855C5"/>
    <w:rsid w:val="00386609"/>
    <w:rsid w:val="00440D80"/>
    <w:rsid w:val="004623C5"/>
    <w:rsid w:val="004F0E7D"/>
    <w:rsid w:val="004F767B"/>
    <w:rsid w:val="005072D4"/>
    <w:rsid w:val="00547293"/>
    <w:rsid w:val="00630EF3"/>
    <w:rsid w:val="006C5954"/>
    <w:rsid w:val="006D1459"/>
    <w:rsid w:val="007A2F1A"/>
    <w:rsid w:val="008271FA"/>
    <w:rsid w:val="008878F9"/>
    <w:rsid w:val="008A1CDA"/>
    <w:rsid w:val="008A3ECF"/>
    <w:rsid w:val="008B5900"/>
    <w:rsid w:val="00904329"/>
    <w:rsid w:val="00910D1F"/>
    <w:rsid w:val="0092766A"/>
    <w:rsid w:val="009C61A8"/>
    <w:rsid w:val="00B0219B"/>
    <w:rsid w:val="00B53E05"/>
    <w:rsid w:val="00BE74C2"/>
    <w:rsid w:val="00C973C1"/>
    <w:rsid w:val="00CC7BDF"/>
    <w:rsid w:val="00CE6F36"/>
    <w:rsid w:val="00D05329"/>
    <w:rsid w:val="00D07706"/>
    <w:rsid w:val="00D909FF"/>
    <w:rsid w:val="00DA46FB"/>
    <w:rsid w:val="00DD6AEF"/>
    <w:rsid w:val="00E349C0"/>
    <w:rsid w:val="00E91A01"/>
    <w:rsid w:val="00EA20CC"/>
    <w:rsid w:val="00EC4F3C"/>
    <w:rsid w:val="00EE42E1"/>
    <w:rsid w:val="00F24C6A"/>
    <w:rsid w:val="00F73925"/>
    <w:rsid w:val="106B4F3A"/>
    <w:rsid w:val="17F8400C"/>
    <w:rsid w:val="6432505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Cyrl-RS" w:eastAsia="en-US" w:bidi="ar-SA"/>
    </w:rPr>
  </w:style>
  <w:style w:type="paragraph" w:styleId="2">
    <w:name w:val="heading 1"/>
    <w:basedOn w:val="1"/>
    <w:next w:val="1"/>
    <w:link w:val="14"/>
    <w:qFormat/>
    <w:uiPriority w:val="9"/>
    <w:pPr>
      <w:widowControl w:val="0"/>
      <w:autoSpaceDE w:val="0"/>
      <w:autoSpaceDN w:val="0"/>
      <w:spacing w:after="0" w:line="274" w:lineRule="exact"/>
      <w:ind w:left="4097"/>
      <w:jc w:val="both"/>
      <w:outlineLvl w:val="0"/>
    </w:pPr>
    <w:rPr>
      <w:rFonts w:ascii="Times New Roman" w:hAnsi="Times New Roman" w:eastAsia="Times New Roman" w:cs="Times New Roman"/>
      <w:b/>
      <w:bCs/>
      <w:sz w:val="24"/>
      <w:szCs w:val="24"/>
      <w:u w:val="single" w:color="000000"/>
      <w:lang w:val="hr-H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6"/>
    <w:qFormat/>
    <w:uiPriority w:val="1"/>
    <w:pPr>
      <w:widowControl w:val="0"/>
      <w:autoSpaceDE w:val="0"/>
      <w:autoSpaceDN w:val="0"/>
      <w:spacing w:after="0" w:line="240" w:lineRule="auto"/>
      <w:ind w:left="116" w:firstLine="600"/>
    </w:pPr>
    <w:rPr>
      <w:rFonts w:ascii="Times New Roman" w:hAnsi="Times New Roman" w:eastAsia="Times New Roman" w:cs="Times New Roman"/>
      <w:sz w:val="24"/>
      <w:szCs w:val="24"/>
      <w:lang w:val="hr-HR"/>
    </w:rPr>
  </w:style>
  <w:style w:type="paragraph" w:styleId="6">
    <w:name w:val="footer"/>
    <w:basedOn w:val="1"/>
    <w:link w:val="11"/>
    <w:unhideWhenUsed/>
    <w:qFormat/>
    <w:uiPriority w:val="99"/>
    <w:pPr>
      <w:tabs>
        <w:tab w:val="center" w:pos="4536"/>
        <w:tab w:val="right" w:pos="9072"/>
      </w:tabs>
      <w:spacing w:after="0" w:line="240" w:lineRule="auto"/>
    </w:pPr>
  </w:style>
  <w:style w:type="paragraph" w:styleId="7">
    <w:name w:val="header"/>
    <w:basedOn w:val="1"/>
    <w:link w:val="10"/>
    <w:unhideWhenUsed/>
    <w:qFormat/>
    <w:uiPriority w:val="99"/>
    <w:pPr>
      <w:tabs>
        <w:tab w:val="center" w:pos="4536"/>
        <w:tab w:val="right" w:pos="9072"/>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Title"/>
    <w:basedOn w:val="1"/>
    <w:link w:val="17"/>
    <w:qFormat/>
    <w:uiPriority w:val="10"/>
    <w:pPr>
      <w:widowControl w:val="0"/>
      <w:autoSpaceDE w:val="0"/>
      <w:autoSpaceDN w:val="0"/>
      <w:spacing w:after="0" w:line="240" w:lineRule="auto"/>
      <w:ind w:left="1214" w:right="1214"/>
      <w:jc w:val="center"/>
    </w:pPr>
    <w:rPr>
      <w:rFonts w:ascii="Times New Roman" w:hAnsi="Times New Roman" w:eastAsia="Times New Roman" w:cs="Times New Roman"/>
      <w:b/>
      <w:bCs/>
      <w:sz w:val="32"/>
      <w:szCs w:val="32"/>
      <w:lang w:val="hr-HR"/>
    </w:rPr>
  </w:style>
  <w:style w:type="character" w:customStyle="1" w:styleId="10">
    <w:name w:val="Zaglavlje Char"/>
    <w:basedOn w:val="3"/>
    <w:link w:val="7"/>
    <w:qFormat/>
    <w:uiPriority w:val="99"/>
    <w:rPr>
      <w:lang w:val="sr-Cyrl-RS"/>
    </w:rPr>
  </w:style>
  <w:style w:type="character" w:customStyle="1" w:styleId="11">
    <w:name w:val="Podnožje Char"/>
    <w:basedOn w:val="3"/>
    <w:link w:val="6"/>
    <w:qFormat/>
    <w:uiPriority w:val="99"/>
    <w:rPr>
      <w:lang w:val="sr-Cyrl-RS"/>
    </w:rPr>
  </w:style>
  <w:style w:type="paragraph" w:styleId="12">
    <w:name w:val="List Paragraph"/>
    <w:basedOn w:val="1"/>
    <w:qFormat/>
    <w:uiPriority w:val="1"/>
    <w:pPr>
      <w:ind w:left="720"/>
      <w:contextualSpacing/>
    </w:pPr>
  </w:style>
  <w:style w:type="character" w:customStyle="1" w:styleId="13">
    <w:name w:val="Unresolved Mention"/>
    <w:basedOn w:val="3"/>
    <w:semiHidden/>
    <w:unhideWhenUsed/>
    <w:qFormat/>
    <w:uiPriority w:val="99"/>
    <w:rPr>
      <w:color w:val="605E5C"/>
      <w:shd w:val="clear" w:color="auto" w:fill="E1DFDD"/>
    </w:rPr>
  </w:style>
  <w:style w:type="character" w:customStyle="1" w:styleId="14">
    <w:name w:val="Naslov 1 Char"/>
    <w:basedOn w:val="3"/>
    <w:link w:val="2"/>
    <w:qFormat/>
    <w:uiPriority w:val="9"/>
    <w:rPr>
      <w:rFonts w:ascii="Times New Roman" w:hAnsi="Times New Roman" w:eastAsia="Times New Roman" w:cs="Times New Roman"/>
      <w:b/>
      <w:bCs/>
      <w:sz w:val="24"/>
      <w:szCs w:val="24"/>
      <w:u w:val="single" w:color="000000"/>
    </w:rPr>
  </w:style>
  <w:style w:type="table" w:customStyle="1" w:styleId="15">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6">
    <w:name w:val="Tijelo teksta Char"/>
    <w:basedOn w:val="3"/>
    <w:link w:val="5"/>
    <w:qFormat/>
    <w:uiPriority w:val="1"/>
    <w:rPr>
      <w:rFonts w:ascii="Times New Roman" w:hAnsi="Times New Roman" w:eastAsia="Times New Roman" w:cs="Times New Roman"/>
      <w:sz w:val="24"/>
      <w:szCs w:val="24"/>
    </w:rPr>
  </w:style>
  <w:style w:type="character" w:customStyle="1" w:styleId="17">
    <w:name w:val="Naslov Char"/>
    <w:basedOn w:val="3"/>
    <w:link w:val="9"/>
    <w:qFormat/>
    <w:uiPriority w:val="10"/>
    <w:rPr>
      <w:rFonts w:ascii="Times New Roman" w:hAnsi="Times New Roman" w:eastAsia="Times New Roman" w:cs="Times New Roman"/>
      <w:b/>
      <w:bCs/>
      <w:sz w:val="32"/>
      <w:szCs w:val="32"/>
    </w:rPr>
  </w:style>
  <w:style w:type="paragraph" w:customStyle="1" w:styleId="1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hr-H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2247</Words>
  <Characters>12812</Characters>
  <Lines>106</Lines>
  <Paragraphs>30</Paragraphs>
  <TotalTime>1</TotalTime>
  <ScaleCrop>false</ScaleCrop>
  <LinksUpToDate>false</LinksUpToDate>
  <CharactersWithSpaces>15029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2021-10-07T10:55:00Z</dcterms:created>
  <dc:creator>Brankica Batakovic</dc:creator>
  <cp:lastModifiedBy>Votina d.o.o. Voćin</cp:lastModifiedBy>
  <dcterms:modified xsi:type="dcterms:W3CDTF">2023-05-23T11:56:38Z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1598C7697DBA4221BB530F2AB7DFF09A</vt:lpwstr>
  </property>
</Properties>
</file>